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EDCB7" w14:textId="77777777" w:rsidR="004106D2" w:rsidRDefault="00FA6130">
      <w:pPr>
        <w:widowControl/>
        <w:spacing w:beforeLines="15" w:before="46"/>
        <w:jc w:val="left"/>
        <w:rPr>
          <w:rFonts w:ascii="Arial" w:eastAsia="宋体" w:hAnsi="Arial" w:cs="Arial"/>
          <w:color w:val="000000" w:themeColor="text1"/>
          <w:kern w:val="0"/>
          <w:szCs w:val="21"/>
        </w:rPr>
      </w:pPr>
      <w:r>
        <w:rPr>
          <w:rFonts w:ascii="Arial" w:eastAsia="宋体" w:hAnsi="Arial" w:cs="Arial"/>
          <w:color w:val="000000" w:themeColor="text1"/>
          <w:kern w:val="0"/>
          <w:szCs w:val="21"/>
        </w:rPr>
        <w:t>NPI group Comments</w:t>
      </w:r>
    </w:p>
    <w:p w14:paraId="0E065278" w14:textId="77777777" w:rsidR="004106D2" w:rsidRDefault="004106D2">
      <w:pPr>
        <w:widowControl/>
        <w:spacing w:beforeLines="15" w:before="46"/>
        <w:jc w:val="left"/>
        <w:rPr>
          <w:rFonts w:ascii="Arial" w:eastAsia="宋体" w:hAnsi="Arial" w:cs="Arial"/>
          <w:color w:val="000000" w:themeColor="text1"/>
          <w:kern w:val="0"/>
          <w:szCs w:val="21"/>
        </w:rPr>
      </w:pPr>
    </w:p>
    <w:p w14:paraId="23966DFB" w14:textId="77777777" w:rsidR="004106D2" w:rsidRDefault="00FA6130">
      <w:pPr>
        <w:widowControl/>
        <w:spacing w:beforeLines="15" w:before="46"/>
        <w:jc w:val="left"/>
        <w:rPr>
          <w:rFonts w:ascii="Arial" w:eastAsia="宋体" w:hAnsi="Arial" w:cs="Arial"/>
          <w:color w:val="0070C0"/>
          <w:kern w:val="0"/>
          <w:szCs w:val="21"/>
        </w:rPr>
      </w:pPr>
      <w:r>
        <w:rPr>
          <w:rFonts w:ascii="Arial" w:eastAsia="宋体" w:hAnsi="Arial" w:cs="Arial"/>
          <w:color w:val="0070C0"/>
          <w:kern w:val="0"/>
          <w:szCs w:val="21"/>
        </w:rPr>
        <w:t>General comments:</w:t>
      </w:r>
      <w:r>
        <w:rPr>
          <w:rFonts w:ascii="Arial" w:eastAsia="宋体" w:hAnsi="Arial" w:cs="Arial"/>
          <w:color w:val="0070C0"/>
          <w:kern w:val="0"/>
          <w:szCs w:val="21"/>
        </w:rPr>
        <w:br/>
      </w:r>
    </w:p>
    <w:p w14:paraId="5D060C5A" w14:textId="77777777" w:rsidR="004106D2" w:rsidRDefault="00FA6130">
      <w:pPr>
        <w:widowControl/>
        <w:spacing w:beforeLines="15" w:before="46"/>
        <w:rPr>
          <w:rFonts w:ascii="Arial" w:eastAsia="宋体" w:hAnsi="Arial" w:cs="Arial"/>
          <w:color w:val="0070C0"/>
          <w:kern w:val="0"/>
          <w:szCs w:val="21"/>
        </w:rPr>
      </w:pPr>
      <w:r>
        <w:rPr>
          <w:rFonts w:ascii="Arial" w:eastAsia="宋体" w:hAnsi="Arial" w:cs="Arial"/>
          <w:color w:val="0070C0"/>
          <w:kern w:val="0"/>
          <w:szCs w:val="21"/>
        </w:rPr>
        <w:t>Figure references in the text look strange with parentheses (</w:t>
      </w:r>
      <w:proofErr w:type="gramStart"/>
      <w:r>
        <w:rPr>
          <w:rFonts w:ascii="Arial" w:eastAsia="宋体" w:hAnsi="Arial" w:cs="Arial"/>
          <w:color w:val="0070C0"/>
          <w:kern w:val="0"/>
          <w:szCs w:val="21"/>
        </w:rPr>
        <w:t>i.e..</w:t>
      </w:r>
      <w:proofErr w:type="gramEnd"/>
      <w:r>
        <w:rPr>
          <w:rFonts w:ascii="Arial" w:eastAsia="宋体" w:hAnsi="Arial" w:cs="Arial"/>
          <w:color w:val="0070C0"/>
          <w:kern w:val="0"/>
          <w:szCs w:val="21"/>
        </w:rPr>
        <w:t xml:space="preserve"> L 236), we suggest e.g. Fig. (1) -&gt; Fig. 1 </w:t>
      </w:r>
      <w:proofErr w:type="gramStart"/>
      <w:r>
        <w:rPr>
          <w:rFonts w:ascii="Arial" w:eastAsia="宋体" w:hAnsi="Arial" w:cs="Arial"/>
          <w:color w:val="0070C0"/>
          <w:kern w:val="0"/>
          <w:szCs w:val="21"/>
        </w:rPr>
        <w:t>etc..</w:t>
      </w:r>
      <w:proofErr w:type="gramEnd"/>
      <w:r>
        <w:rPr>
          <w:rFonts w:ascii="Arial" w:eastAsia="宋体" w:hAnsi="Arial" w:cs="Arial"/>
          <w:color w:val="0070C0"/>
          <w:kern w:val="0"/>
          <w:szCs w:val="21"/>
        </w:rPr>
        <w:t xml:space="preserve"> Put a space between a number and the percent sign (i.e. L 456 -&gt; 4.4 %). Be consistent with symbol usage (</w:t>
      </w:r>
      <w:proofErr w:type="spellStart"/>
      <w:r>
        <w:rPr>
          <w:rFonts w:ascii="Arial" w:eastAsia="宋体" w:hAnsi="Arial" w:cs="Arial"/>
          <w:color w:val="0070C0"/>
          <w:kern w:val="0"/>
          <w:szCs w:val="21"/>
        </w:rPr>
        <w:t>p_T</w:t>
      </w:r>
      <w:proofErr w:type="spellEnd"/>
      <w:r>
        <w:rPr>
          <w:rFonts w:ascii="Arial" w:eastAsia="宋体" w:hAnsi="Arial" w:cs="Arial"/>
          <w:color w:val="0070C0"/>
          <w:kern w:val="0"/>
          <w:szCs w:val="21"/>
        </w:rPr>
        <w:t xml:space="preserve"> vs transverse momentum, </w:t>
      </w:r>
      <w:proofErr w:type="spellStart"/>
      <w:r>
        <w:rPr>
          <w:rFonts w:ascii="Arial" w:eastAsia="宋体" w:hAnsi="Arial" w:cs="Arial"/>
          <w:color w:val="0070C0"/>
          <w:kern w:val="0"/>
          <w:szCs w:val="21"/>
        </w:rPr>
        <w:t>x_F</w:t>
      </w:r>
      <w:proofErr w:type="spellEnd"/>
      <w:r>
        <w:rPr>
          <w:rFonts w:ascii="Arial" w:eastAsia="宋体" w:hAnsi="Arial" w:cs="Arial"/>
          <w:color w:val="0070C0"/>
          <w:kern w:val="0"/>
          <w:szCs w:val="21"/>
        </w:rPr>
        <w:t xml:space="preserve"> vs Feynman-x, FASTJET vs </w:t>
      </w:r>
      <w:proofErr w:type="spellStart"/>
      <w:r>
        <w:rPr>
          <w:rFonts w:ascii="Arial" w:eastAsia="宋体" w:hAnsi="Arial" w:cs="Arial"/>
          <w:color w:val="0070C0"/>
          <w:kern w:val="0"/>
          <w:szCs w:val="21"/>
        </w:rPr>
        <w:t>FastJet</w:t>
      </w:r>
      <w:proofErr w:type="spellEnd"/>
      <w:r>
        <w:rPr>
          <w:rFonts w:ascii="Arial" w:eastAsia="宋体" w:hAnsi="Arial" w:cs="Arial"/>
          <w:color w:val="0070C0"/>
          <w:kern w:val="0"/>
          <w:szCs w:val="21"/>
        </w:rPr>
        <w:t xml:space="preserve"> ...), please unify across the text. Please use non-breakable spaces (~ in Latex) in front of units so that they are not separated from the number. This occurs on lines 251, 286, 295, 335, 520, 588, 670, and the caption to Fig. 6.</w:t>
      </w:r>
    </w:p>
    <w:p w14:paraId="4C14AE30" w14:textId="77777777" w:rsidR="004106D2" w:rsidRDefault="00FA6130">
      <w:pPr>
        <w:widowControl/>
        <w:spacing w:beforeLines="15" w:before="46"/>
        <w:rPr>
          <w:rFonts w:ascii="Arial" w:eastAsia="宋体" w:hAnsi="Arial" w:cs="Arial"/>
          <w:color w:val="006A9D"/>
          <w:kern w:val="0"/>
          <w:szCs w:val="21"/>
        </w:rPr>
      </w:pPr>
      <w:r>
        <w:rPr>
          <w:rFonts w:hint="eastAsia"/>
          <w:color w:val="FF0000"/>
        </w:rPr>
        <w:t>Done</w:t>
      </w:r>
    </w:p>
    <w:p w14:paraId="506B4AF1" w14:textId="77777777" w:rsidR="004106D2" w:rsidRDefault="004106D2">
      <w:pPr>
        <w:widowControl/>
        <w:spacing w:beforeLines="15" w:before="46"/>
        <w:rPr>
          <w:rFonts w:ascii="Arial" w:eastAsia="宋体" w:hAnsi="Arial" w:cs="Arial"/>
          <w:color w:val="006A9D"/>
          <w:kern w:val="0"/>
          <w:szCs w:val="21"/>
        </w:rPr>
      </w:pPr>
    </w:p>
    <w:p w14:paraId="3F26E1C8" w14:textId="77777777" w:rsidR="004106D2" w:rsidRDefault="00FA6130">
      <w:pPr>
        <w:widowControl/>
        <w:spacing w:beforeLines="15" w:before="46"/>
        <w:rPr>
          <w:rFonts w:ascii="Arial" w:eastAsia="宋体" w:hAnsi="Arial" w:cs="Arial"/>
          <w:color w:val="006A9D"/>
          <w:kern w:val="0"/>
          <w:szCs w:val="21"/>
        </w:rPr>
      </w:pPr>
      <w:r>
        <w:rPr>
          <w:rFonts w:ascii="Arial" w:eastAsia="宋体" w:hAnsi="Arial" w:cs="Arial"/>
          <w:color w:val="006A9D"/>
          <w:kern w:val="0"/>
          <w:szCs w:val="21"/>
        </w:rPr>
        <w:t>Line-by-line:</w:t>
      </w:r>
    </w:p>
    <w:p w14:paraId="51B09484" w14:textId="77777777" w:rsidR="004106D2" w:rsidRDefault="004106D2">
      <w:pPr>
        <w:widowControl/>
        <w:spacing w:beforeLines="15" w:before="46"/>
        <w:rPr>
          <w:rFonts w:ascii="Arial" w:eastAsia="宋体" w:hAnsi="Arial" w:cs="Arial"/>
          <w:color w:val="006A9D"/>
          <w:kern w:val="0"/>
          <w:szCs w:val="21"/>
        </w:rPr>
      </w:pPr>
    </w:p>
    <w:p w14:paraId="7E3E6424" w14:textId="77777777" w:rsidR="004106D2" w:rsidRDefault="00FA6130">
      <w:pPr>
        <w:widowControl/>
        <w:spacing w:beforeLines="15" w:before="46"/>
        <w:rPr>
          <w:rFonts w:ascii="Arial" w:eastAsia="宋体" w:hAnsi="Arial" w:cs="Arial"/>
          <w:color w:val="006A9D"/>
          <w:kern w:val="0"/>
          <w:szCs w:val="21"/>
        </w:rPr>
      </w:pPr>
      <w:r>
        <w:rPr>
          <w:rFonts w:ascii="Arial" w:eastAsia="宋体" w:hAnsi="Arial" w:cs="Arial"/>
          <w:color w:val="006A9D"/>
          <w:kern w:val="0"/>
          <w:szCs w:val="21"/>
        </w:rPr>
        <w:t>L 118 200 and 500 GeV -&gt; 200 GeV and 500 GeV</w:t>
      </w:r>
    </w:p>
    <w:p w14:paraId="3A94B144" w14:textId="77777777" w:rsidR="004106D2" w:rsidRDefault="00FA6130">
      <w:pPr>
        <w:widowControl/>
        <w:spacing w:beforeLines="15" w:before="46"/>
        <w:rPr>
          <w:rFonts w:ascii="Arial" w:eastAsia="宋体" w:hAnsi="Arial" w:cs="Arial"/>
          <w:color w:val="006A9D"/>
          <w:kern w:val="0"/>
          <w:szCs w:val="21"/>
        </w:rPr>
      </w:pPr>
      <w:r>
        <w:rPr>
          <w:rFonts w:hint="eastAsia"/>
          <w:color w:val="FF0000"/>
        </w:rPr>
        <w:t>Done</w:t>
      </w:r>
    </w:p>
    <w:p w14:paraId="75613EAA" w14:textId="77777777" w:rsidR="004106D2" w:rsidRDefault="00FA6130">
      <w:pPr>
        <w:widowControl/>
        <w:spacing w:beforeLines="15" w:before="46"/>
        <w:rPr>
          <w:rFonts w:ascii="Arial" w:eastAsia="宋体" w:hAnsi="Arial" w:cs="Arial"/>
          <w:color w:val="006A9D"/>
          <w:kern w:val="0"/>
          <w:szCs w:val="21"/>
        </w:rPr>
      </w:pPr>
      <w:r>
        <w:rPr>
          <w:rFonts w:ascii="Arial" w:eastAsia="宋体" w:hAnsi="Arial" w:cs="Arial"/>
          <w:color w:val="006A9D"/>
          <w:kern w:val="0"/>
          <w:szCs w:val="21"/>
        </w:rPr>
        <w:t>L 121 compared with -&gt; compared to</w:t>
      </w:r>
      <w:r>
        <w:rPr>
          <w:rFonts w:ascii="Arial" w:eastAsia="宋体" w:hAnsi="Arial" w:cs="Arial"/>
          <w:color w:val="006A9D"/>
          <w:kern w:val="0"/>
          <w:szCs w:val="21"/>
        </w:rPr>
        <w:br/>
      </w:r>
      <w:r>
        <w:rPr>
          <w:rFonts w:hint="eastAsia"/>
          <w:color w:val="FF0000"/>
        </w:rPr>
        <w:t>Done</w:t>
      </w:r>
    </w:p>
    <w:p w14:paraId="2EADEC1B" w14:textId="7608870B" w:rsidR="004106D2" w:rsidRDefault="00FA6130">
      <w:pPr>
        <w:widowControl/>
        <w:spacing w:beforeLines="15" w:before="46"/>
        <w:rPr>
          <w:color w:val="FF0000"/>
        </w:rPr>
      </w:pPr>
      <w:r>
        <w:rPr>
          <w:rFonts w:ascii="Arial" w:eastAsia="宋体" w:hAnsi="Arial" w:cs="Arial"/>
          <w:color w:val="006A9D"/>
          <w:kern w:val="0"/>
          <w:szCs w:val="21"/>
        </w:rPr>
        <w:t>L 130 state of the art -&gt; state-of-the-art</w:t>
      </w:r>
      <w:r>
        <w:rPr>
          <w:rFonts w:ascii="Arial" w:eastAsia="宋体" w:hAnsi="Arial" w:cs="Arial"/>
          <w:color w:val="006A9D"/>
          <w:kern w:val="0"/>
          <w:szCs w:val="21"/>
        </w:rPr>
        <w:br/>
      </w:r>
      <w:r>
        <w:rPr>
          <w:color w:val="FF0000"/>
        </w:rPr>
        <w:t>modified with other comments</w:t>
      </w:r>
      <w:r w:rsidR="006C0A44">
        <w:rPr>
          <w:color w:val="FF0000"/>
        </w:rPr>
        <w:t xml:space="preserve"> in the new version</w:t>
      </w:r>
      <w:r>
        <w:rPr>
          <w:rFonts w:ascii="Arial" w:eastAsia="宋体" w:hAnsi="Arial" w:cs="Arial"/>
          <w:color w:val="006A9D"/>
          <w:kern w:val="0"/>
          <w:szCs w:val="21"/>
        </w:rPr>
        <w:br/>
        <w:t>L 135 neutral-hadron production (hyphen)</w:t>
      </w:r>
      <w:r>
        <w:rPr>
          <w:rFonts w:ascii="Arial" w:eastAsia="宋体" w:hAnsi="Arial" w:cs="Arial"/>
          <w:color w:val="006A9D"/>
          <w:kern w:val="0"/>
          <w:szCs w:val="21"/>
        </w:rPr>
        <w:br/>
      </w:r>
      <w:r>
        <w:rPr>
          <w:rFonts w:hint="eastAsia"/>
          <w:color w:val="FF0000"/>
        </w:rPr>
        <w:t>Done</w:t>
      </w:r>
    </w:p>
    <w:p w14:paraId="61479475" w14:textId="77777777" w:rsidR="004106D2" w:rsidRDefault="00FA6130">
      <w:pPr>
        <w:widowControl/>
        <w:spacing w:beforeLines="15" w:before="46"/>
        <w:rPr>
          <w:color w:val="FF0000"/>
        </w:rPr>
      </w:pPr>
      <w:r>
        <w:rPr>
          <w:rFonts w:ascii="Arial" w:eastAsia="宋体" w:hAnsi="Arial" w:cs="Arial"/>
          <w:color w:val="006A9D"/>
          <w:kern w:val="0"/>
          <w:szCs w:val="21"/>
        </w:rPr>
        <w:t>L 138 leading-order QCD (hyphen)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L 165 ETQS-function -&gt; </w:t>
      </w:r>
      <w:proofErr w:type="spellStart"/>
      <w:r>
        <w:rPr>
          <w:rFonts w:ascii="Arial" w:eastAsia="宋体" w:hAnsi="Arial" w:cs="Arial"/>
          <w:color w:val="006A9D"/>
          <w:kern w:val="0"/>
          <w:szCs w:val="21"/>
        </w:rPr>
        <w:t>T_</w:t>
      </w:r>
      <w:proofErr w:type="gramStart"/>
      <w:r>
        <w:rPr>
          <w:rFonts w:ascii="Arial" w:eastAsia="宋体" w:hAnsi="Arial" w:cs="Arial"/>
          <w:color w:val="006A9D"/>
          <w:kern w:val="0"/>
          <w:szCs w:val="21"/>
        </w:rPr>
        <w:t>a,f</w:t>
      </w:r>
      <w:proofErr w:type="spellEnd"/>
      <w:proofErr w:type="gramEnd"/>
      <w:r>
        <w:rPr>
          <w:rFonts w:ascii="Arial" w:eastAsia="宋体" w:hAnsi="Arial" w:cs="Arial"/>
          <w:color w:val="006A9D"/>
          <w:kern w:val="0"/>
          <w:szCs w:val="21"/>
        </w:rPr>
        <w:t xml:space="preserve"> (to avoid repetition)</w:t>
      </w:r>
    </w:p>
    <w:p w14:paraId="1A398C1F" w14:textId="240F672B" w:rsidR="009E6269" w:rsidRPr="006C0A44" w:rsidRDefault="00FA6130">
      <w:pPr>
        <w:widowControl/>
        <w:spacing w:beforeLines="20" w:before="62"/>
        <w:rPr>
          <w:rFonts w:ascii="Arial" w:hAnsi="Arial" w:cs="Arial"/>
          <w:color w:val="FF0000"/>
        </w:rPr>
      </w:pPr>
      <w:r>
        <w:rPr>
          <w:rFonts w:hint="eastAsia"/>
          <w:color w:val="FF0000"/>
        </w:rPr>
        <w:t>Done</w:t>
      </w:r>
      <w:r>
        <w:rPr>
          <w:rFonts w:ascii="Arial" w:eastAsia="宋体" w:hAnsi="Arial" w:cs="Arial"/>
          <w:color w:val="006A9D"/>
          <w:kern w:val="0"/>
          <w:szCs w:val="21"/>
        </w:rPr>
        <w:br/>
        <w:t>L 166 Suggest to put the relation on a separate line.</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195 On the other hand, the Collins asymmetry is...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205 transverse single-spin asymmetry -&gt;TSSA</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223 add reference to STAR</w:t>
      </w:r>
      <w:r>
        <w:rPr>
          <w:rFonts w:ascii="Arial" w:eastAsia="宋体" w:hAnsi="Arial" w:cs="Arial"/>
          <w:color w:val="006A9D"/>
          <w:kern w:val="0"/>
          <w:szCs w:val="21"/>
        </w:rPr>
        <w:br/>
      </w:r>
      <w:r>
        <w:rPr>
          <w:color w:val="FF0000"/>
        </w:rPr>
        <w:t xml:space="preserve">Done </w:t>
      </w:r>
      <w:r>
        <w:rPr>
          <w:rFonts w:ascii="Arial" w:eastAsia="宋体" w:hAnsi="Arial" w:cs="Arial"/>
          <w:color w:val="006A9D"/>
          <w:kern w:val="0"/>
          <w:szCs w:val="21"/>
        </w:rPr>
        <w:br/>
        <w:t>L 239 introduce "towers", i.e. lead glass blocks (towers)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244 Move description of inner towers before description of the outer ones.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248 greater -&gt; more</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L 252 The blue beam is not yet explained at this point. We would either write clockwise-circulating RHIC beam (blue) or move the piece of information about the direction of RHIC </w:t>
      </w:r>
      <w:r>
        <w:rPr>
          <w:rFonts w:ascii="Arial" w:eastAsia="宋体" w:hAnsi="Arial" w:cs="Arial"/>
          <w:color w:val="006A9D"/>
          <w:kern w:val="0"/>
          <w:szCs w:val="21"/>
        </w:rPr>
        <w:lastRenderedPageBreak/>
        <w:t>beams and Feynman-x from Chapter IV "Results" somewhere in front of this paragraph.</w:t>
      </w:r>
      <w:r>
        <w:rPr>
          <w:rFonts w:ascii="Arial" w:eastAsia="宋体" w:hAnsi="Arial" w:cs="Arial"/>
          <w:color w:val="006A9D"/>
          <w:kern w:val="0"/>
          <w:szCs w:val="21"/>
        </w:rPr>
        <w:br/>
      </w:r>
      <w:r>
        <w:rPr>
          <w:rFonts w:ascii="Arial" w:hAnsi="Arial" w:cs="Arial"/>
          <w:color w:val="FF0000"/>
        </w:rPr>
        <w:t>Related sentences were modified.</w:t>
      </w:r>
      <w:r>
        <w:rPr>
          <w:rFonts w:ascii="Arial" w:eastAsia="宋体" w:hAnsi="Arial" w:cs="Arial"/>
          <w:color w:val="006A9D"/>
          <w:kern w:val="0"/>
          <w:szCs w:val="21"/>
        </w:rPr>
        <w:br/>
        <w:t>L 261-262 make clear whether polarization uncertainty is absolute or relative</w:t>
      </w:r>
      <w:r>
        <w:rPr>
          <w:rFonts w:ascii="Arial" w:eastAsia="宋体" w:hAnsi="Arial" w:cs="Arial"/>
          <w:color w:val="006A9D"/>
          <w:kern w:val="0"/>
          <w:szCs w:val="21"/>
        </w:rPr>
        <w:br/>
      </w:r>
      <w:r>
        <w:rPr>
          <w:rFonts w:ascii="Arial" w:hAnsi="Arial" w:cs="Arial"/>
          <w:color w:val="FF0000"/>
        </w:rPr>
        <w:t>The percentage symbol is put at the end, so it is absolute as a convention. We add one sentence in the beginning of “Results” section: “ Please note that there is a general scale uncertainty of 3.0/3.4%</w:t>
      </w:r>
      <w:r w:rsidR="000A5C30">
        <w:rPr>
          <w:rFonts w:ascii="Arial" w:hAnsi="Arial" w:cs="Arial"/>
          <w:color w:val="FF0000"/>
        </w:rPr>
        <w:t xml:space="preserve"> for 200/500 GeV data</w:t>
      </w:r>
      <w:r>
        <w:rPr>
          <w:rFonts w:ascii="Arial" w:hAnsi="Arial" w:cs="Arial"/>
          <w:color w:val="FF0000"/>
        </w:rPr>
        <w:t xml:space="preserve"> from beam polarization for all spin asymmetries in this section, which are not included in the plots.”</w:t>
      </w:r>
      <w:r w:rsidR="006C0A44">
        <w:rPr>
          <w:rFonts w:ascii="Arial" w:hAnsi="Arial" w:cs="Arial"/>
          <w:color w:val="FF0000"/>
        </w:rPr>
        <w:t>.</w:t>
      </w:r>
      <w:r>
        <w:rPr>
          <w:rFonts w:hint="eastAsia"/>
          <w:color w:val="FF0000"/>
        </w:rPr>
        <w:t xml:space="preserve"> </w:t>
      </w:r>
      <w:r w:rsidR="00465F6F">
        <w:rPr>
          <w:rFonts w:ascii="Arial" w:hAnsi="Arial" w:cs="Arial"/>
          <w:color w:val="FF0000"/>
        </w:rPr>
        <w:t>See lines 574-576</w:t>
      </w:r>
      <w:r w:rsidR="009E6269" w:rsidRPr="006C0A44">
        <w:rPr>
          <w:rFonts w:ascii="Arial" w:hAnsi="Arial" w:cs="Arial"/>
          <w:color w:val="FF0000"/>
        </w:rPr>
        <w:t xml:space="preserve"> in the new version.</w:t>
      </w:r>
    </w:p>
    <w:p w14:paraId="121745BE" w14:textId="1A19BB17" w:rsidR="004106D2" w:rsidRDefault="00FA6130">
      <w:pPr>
        <w:widowControl/>
        <w:spacing w:beforeLines="20" w:before="62"/>
        <w:rPr>
          <w:color w:val="FF0000"/>
        </w:rPr>
      </w:pPr>
      <w:r>
        <w:rPr>
          <w:rFonts w:ascii="Arial" w:eastAsia="宋体" w:hAnsi="Arial" w:cs="Arial"/>
          <w:color w:val="006A9D"/>
          <w:kern w:val="0"/>
          <w:szCs w:val="21"/>
        </w:rPr>
        <w:br/>
        <w:t xml:space="preserve">L 290 momentum, </w:t>
      </w:r>
      <w:proofErr w:type="spellStart"/>
      <w:r>
        <w:rPr>
          <w:rFonts w:ascii="Arial" w:eastAsia="宋体" w:hAnsi="Arial" w:cs="Arial"/>
          <w:color w:val="006A9D"/>
          <w:kern w:val="0"/>
          <w:szCs w:val="21"/>
        </w:rPr>
        <w:t>p_T</w:t>
      </w:r>
      <w:proofErr w:type="spellEnd"/>
      <w:r>
        <w:rPr>
          <w:rFonts w:ascii="Arial" w:eastAsia="宋体" w:hAnsi="Arial" w:cs="Arial"/>
          <w:color w:val="006A9D"/>
          <w:kern w:val="0"/>
          <w:szCs w:val="21"/>
        </w:rPr>
        <w:t xml:space="preserve"> -&gt; momentum (</w:t>
      </w:r>
      <w:proofErr w:type="spellStart"/>
      <w:r>
        <w:rPr>
          <w:rFonts w:ascii="Arial" w:eastAsia="宋体" w:hAnsi="Arial" w:cs="Arial"/>
          <w:color w:val="006A9D"/>
          <w:kern w:val="0"/>
          <w:szCs w:val="21"/>
        </w:rPr>
        <w:t>p_T</w:t>
      </w:r>
      <w:proofErr w:type="spellEnd"/>
      <w:r>
        <w:rPr>
          <w:rFonts w:ascii="Arial" w:eastAsia="宋体" w:hAnsi="Arial" w:cs="Arial"/>
          <w:color w:val="006A9D"/>
          <w:kern w:val="0"/>
          <w:szCs w:val="21"/>
        </w:rPr>
        <w:t>)</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L 294 Beam </w:t>
      </w:r>
      <w:proofErr w:type="spellStart"/>
      <w:r>
        <w:rPr>
          <w:rFonts w:ascii="Arial" w:eastAsia="宋体" w:hAnsi="Arial" w:cs="Arial"/>
          <w:color w:val="006A9D"/>
          <w:kern w:val="0"/>
          <w:szCs w:val="21"/>
        </w:rPr>
        <w:t>Beam</w:t>
      </w:r>
      <w:proofErr w:type="spellEnd"/>
      <w:r>
        <w:rPr>
          <w:rFonts w:ascii="Arial" w:eastAsia="宋体" w:hAnsi="Arial" w:cs="Arial"/>
          <w:color w:val="006A9D"/>
          <w:kern w:val="0"/>
          <w:szCs w:val="21"/>
        </w:rPr>
        <w:t xml:space="preserve"> counters -&gt; Beam </w:t>
      </w:r>
      <w:proofErr w:type="spellStart"/>
      <w:r>
        <w:rPr>
          <w:rFonts w:ascii="Arial" w:eastAsia="宋体" w:hAnsi="Arial" w:cs="Arial"/>
          <w:color w:val="006A9D"/>
          <w:kern w:val="0"/>
          <w:szCs w:val="21"/>
        </w:rPr>
        <w:t>Beam</w:t>
      </w:r>
      <w:proofErr w:type="spellEnd"/>
      <w:r>
        <w:rPr>
          <w:rFonts w:ascii="Arial" w:eastAsia="宋体" w:hAnsi="Arial" w:cs="Arial"/>
          <w:color w:val="006A9D"/>
          <w:kern w:val="0"/>
          <w:szCs w:val="21"/>
        </w:rPr>
        <w:t xml:space="preserve"> Counters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295 for 2011 -&gt; for 2011 data, same with 2015</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336-337 Suggest to put each cut on a separate line (without eq. numbers)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341 A fit has been done in the figure -&gt; The data were fitted</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358 jet reconstruction -&gt; the jet reconstruction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358 In this analysis, jet reconstruction ... (comma)</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358-359 In this analysis jet reconstruction is -&gt;In this analysis, the jet reconstruction is</w:t>
      </w:r>
      <w:r>
        <w:rPr>
          <w:rFonts w:ascii="Arial" w:eastAsia="宋体" w:hAnsi="Arial" w:cs="Arial"/>
          <w:color w:val="006A9D"/>
          <w:kern w:val="0"/>
          <w:szCs w:val="21"/>
        </w:rPr>
        <w:br/>
      </w:r>
      <w:r>
        <w:rPr>
          <w:rFonts w:hint="eastAsia"/>
          <w:color w:val="FF0000"/>
        </w:rPr>
        <w:t>Done</w:t>
      </w:r>
      <w:r w:rsidR="000A5C30">
        <w:rPr>
          <w:color w:val="FF0000"/>
        </w:rPr>
        <w:t>, changed to “In this paper, the jet…”</w:t>
      </w:r>
      <w:r>
        <w:rPr>
          <w:rFonts w:ascii="Arial" w:eastAsia="宋体" w:hAnsi="Arial" w:cs="Arial"/>
          <w:color w:val="006A9D"/>
          <w:kern w:val="0"/>
          <w:szCs w:val="21"/>
        </w:rPr>
        <w:br/>
        <w:t>L 363 then, -&gt; and</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372 add "that" after "sense"</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375 the EM-jet -&gt; an EM-jet, otherwise specified -&gt; specified otherwise</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L 464 define </w:t>
      </w:r>
      <w:proofErr w:type="spellStart"/>
      <w:r>
        <w:rPr>
          <w:rFonts w:ascii="Arial" w:eastAsia="宋体" w:hAnsi="Arial" w:cs="Arial"/>
          <w:color w:val="006A9D"/>
          <w:kern w:val="0"/>
          <w:szCs w:val="21"/>
        </w:rPr>
        <w:t>p_L</w:t>
      </w:r>
      <w:proofErr w:type="spellEnd"/>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L 558 consider defining and using </w:t>
      </w:r>
      <w:proofErr w:type="spellStart"/>
      <w:r>
        <w:rPr>
          <w:rFonts w:ascii="Arial" w:eastAsia="宋体" w:hAnsi="Arial" w:cs="Arial"/>
          <w:color w:val="006A9D"/>
          <w:kern w:val="0"/>
          <w:szCs w:val="21"/>
        </w:rPr>
        <w:t>p_T</w:t>
      </w:r>
      <w:proofErr w:type="spellEnd"/>
      <w:r>
        <w:rPr>
          <w:rFonts w:ascii="Arial" w:eastAsia="宋体" w:hAnsi="Arial" w:cs="Arial"/>
          <w:color w:val="006A9D"/>
          <w:kern w:val="0"/>
          <w:szCs w:val="21"/>
        </w:rPr>
        <w:t xml:space="preserve"> earlier</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568  ... at high-</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-&gt; at high </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(no hyphen, i.e. high-</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particle is OK but this is a different situation </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should stand in the place of a noun, I think).</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588 in the region 1 -&gt; in the region 1 GeV/c</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612 The jet reconstruction parameter R ... -&gt; The jet resolution parameter R ...</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r>
      <w:r>
        <w:rPr>
          <w:rFonts w:ascii="Arial" w:eastAsia="宋体" w:hAnsi="Arial" w:cs="Arial"/>
          <w:color w:val="0070C0"/>
          <w:kern w:val="0"/>
          <w:szCs w:val="21"/>
        </w:rPr>
        <w:t xml:space="preserve">L 632 J. </w:t>
      </w:r>
      <w:proofErr w:type="spellStart"/>
      <w:r>
        <w:rPr>
          <w:rFonts w:ascii="Arial" w:eastAsia="宋体" w:hAnsi="Arial" w:cs="Arial"/>
          <w:color w:val="0070C0"/>
          <w:kern w:val="0"/>
          <w:szCs w:val="21"/>
        </w:rPr>
        <w:t>Cammarota</w:t>
      </w:r>
      <w:proofErr w:type="spellEnd"/>
      <w:r>
        <w:rPr>
          <w:rFonts w:ascii="Arial" w:eastAsia="宋体" w:hAnsi="Arial" w:cs="Arial"/>
          <w:color w:val="0070C0"/>
          <w:kern w:val="0"/>
          <w:szCs w:val="21"/>
        </w:rPr>
        <w:t xml:space="preserve"> et al. do not need to be mentioned here since no other authors of calculations are specified in the text</w:t>
      </w:r>
      <w:r>
        <w:rPr>
          <w:rFonts w:ascii="Arial" w:eastAsia="宋体" w:hAnsi="Arial" w:cs="Arial"/>
          <w:color w:val="006A9D"/>
          <w:kern w:val="0"/>
          <w:szCs w:val="21"/>
        </w:rPr>
        <w:br/>
      </w:r>
      <w:r>
        <w:rPr>
          <w:rFonts w:hint="eastAsia"/>
          <w:color w:val="FF0000"/>
        </w:rPr>
        <w:lastRenderedPageBreak/>
        <w:t>Done</w:t>
      </w:r>
      <w:r>
        <w:rPr>
          <w:rFonts w:ascii="Arial" w:eastAsia="宋体" w:hAnsi="Arial" w:cs="Arial"/>
          <w:color w:val="006A9D"/>
          <w:kern w:val="0"/>
          <w:szCs w:val="21"/>
        </w:rPr>
        <w:br/>
        <w:t>L 644 pi0's -&gt; pi0 mesons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653 with function -&gt; as a function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671 statistics -&gt; (statistical) uncertainties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673-674 Different spacing between paragraphs than in the rest of the text.</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L 709,711,712 use mathematical expressions (M_{gamma, gamma} &lt; 0.2 GeV/c^2 and so on)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r>
      <w:r>
        <w:rPr>
          <w:rFonts w:ascii="Arial" w:eastAsia="宋体" w:hAnsi="Arial" w:cs="Arial"/>
          <w:color w:val="0070C0"/>
          <w:kern w:val="0"/>
          <w:szCs w:val="21"/>
        </w:rPr>
        <w:t xml:space="preserve">L 729-730 we think it would be good to mention explicitly in the Conclusion (Section V0) that the </w:t>
      </w:r>
      <w:proofErr w:type="spellStart"/>
      <w:r>
        <w:rPr>
          <w:rFonts w:ascii="Arial" w:eastAsia="宋体" w:hAnsi="Arial" w:cs="Arial"/>
          <w:color w:val="0070C0"/>
          <w:kern w:val="0"/>
          <w:szCs w:val="21"/>
        </w:rPr>
        <w:t>jT</w:t>
      </w:r>
      <w:proofErr w:type="spellEnd"/>
      <w:r>
        <w:rPr>
          <w:rFonts w:ascii="Arial" w:eastAsia="宋体" w:hAnsi="Arial" w:cs="Arial"/>
          <w:color w:val="0070C0"/>
          <w:kern w:val="0"/>
          <w:szCs w:val="21"/>
        </w:rPr>
        <w:t xml:space="preserve"> dependence could help to further constrain TMD models and we would like to call for predictions in this observable</w:t>
      </w:r>
      <w:r>
        <w:rPr>
          <w:rFonts w:ascii="Arial" w:eastAsia="宋体" w:hAnsi="Arial" w:cs="Arial"/>
          <w:color w:val="0070C0"/>
          <w:kern w:val="0"/>
          <w:szCs w:val="21"/>
        </w:rPr>
        <w:br/>
      </w:r>
      <w:r>
        <w:rPr>
          <w:rFonts w:hint="eastAsia"/>
          <w:color w:val="FF0000"/>
        </w:rPr>
        <w:t>Done</w:t>
      </w:r>
      <w:r>
        <w:rPr>
          <w:rFonts w:ascii="Arial" w:eastAsia="宋体" w:hAnsi="Arial" w:cs="Arial"/>
          <w:color w:val="006A9D"/>
          <w:kern w:val="0"/>
          <w:szCs w:val="21"/>
        </w:rPr>
        <w:br/>
        <w:t xml:space="preserve">L 748 rising at low </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and then saturating at higher </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 xml:space="preserve"> (no hyphens)</w:t>
      </w:r>
      <w:r>
        <w:rPr>
          <w:rFonts w:ascii="Arial" w:eastAsia="宋体" w:hAnsi="Arial" w:cs="Arial"/>
          <w:color w:val="006A9D"/>
          <w:kern w:val="0"/>
          <w:szCs w:val="21"/>
        </w:rPr>
        <w:br/>
      </w:r>
      <w:r>
        <w:rPr>
          <w:rFonts w:hint="eastAsia"/>
          <w:color w:val="FF0000"/>
        </w:rPr>
        <w:t>Done</w:t>
      </w:r>
      <w:r>
        <w:rPr>
          <w:color w:val="FF0000"/>
        </w:rPr>
        <w:t>, also modified per other comments.</w:t>
      </w:r>
      <w:r>
        <w:rPr>
          <w:rFonts w:ascii="Arial" w:eastAsia="宋体" w:hAnsi="Arial" w:cs="Arial"/>
          <w:color w:val="006A9D"/>
          <w:kern w:val="0"/>
          <w:szCs w:val="21"/>
        </w:rPr>
        <w:br/>
      </w:r>
      <w:r>
        <w:rPr>
          <w:rFonts w:ascii="Arial" w:eastAsia="宋体" w:hAnsi="Arial" w:cs="Arial"/>
          <w:color w:val="006A9D"/>
          <w:kern w:val="0"/>
          <w:szCs w:val="21"/>
        </w:rPr>
        <w:br/>
        <w:t>Equations:</w:t>
      </w:r>
      <w:r>
        <w:rPr>
          <w:rFonts w:ascii="Arial" w:eastAsia="宋体" w:hAnsi="Arial" w:cs="Arial"/>
          <w:color w:val="006A9D"/>
          <w:kern w:val="0"/>
          <w:szCs w:val="21"/>
        </w:rPr>
        <w:br/>
      </w:r>
      <w:r>
        <w:rPr>
          <w:rFonts w:ascii="Arial" w:eastAsia="宋体" w:hAnsi="Arial" w:cs="Arial"/>
          <w:color w:val="006A9D"/>
          <w:kern w:val="0"/>
          <w:szCs w:val="21"/>
        </w:rPr>
        <w:br/>
        <w:t xml:space="preserve">Eq. 1 It should be explicitly noted that x = </w:t>
      </w:r>
      <w:proofErr w:type="spellStart"/>
      <w:r>
        <w:rPr>
          <w:rFonts w:ascii="Arial" w:eastAsia="宋体" w:hAnsi="Arial" w:cs="Arial"/>
          <w:color w:val="006A9D"/>
          <w:kern w:val="0"/>
          <w:szCs w:val="21"/>
        </w:rPr>
        <w:t>M_gamma</w:t>
      </w:r>
      <w:proofErr w:type="spellEnd"/>
      <w:r>
        <w:rPr>
          <w:rFonts w:ascii="Arial" w:eastAsia="宋体" w:hAnsi="Arial" w:cs="Arial"/>
          <w:color w:val="006A9D"/>
          <w:kern w:val="0"/>
          <w:szCs w:val="21"/>
        </w:rPr>
        <w:t xml:space="preserve"> gamma</w:t>
      </w:r>
    </w:p>
    <w:p w14:paraId="21DB3975" w14:textId="77777777" w:rsidR="004106D2" w:rsidRDefault="00FA6130">
      <w:pPr>
        <w:widowControl/>
        <w:jc w:val="left"/>
        <w:rPr>
          <w:rFonts w:ascii="Arial" w:eastAsia="宋体" w:hAnsi="Arial" w:cs="Arial"/>
          <w:color w:val="FF0000"/>
          <w:kern w:val="0"/>
          <w:szCs w:val="21"/>
        </w:rPr>
      </w:pPr>
      <w:r>
        <w:rPr>
          <w:rFonts w:ascii="Arial" w:eastAsia="宋体" w:hAnsi="Arial" w:cs="Arial" w:hint="eastAsia"/>
          <w:color w:val="FF0000"/>
          <w:kern w:val="0"/>
          <w:szCs w:val="21"/>
        </w:rPr>
        <w:t xml:space="preserve">The equation here meant to show the function form that meant for the shapes. </w:t>
      </w:r>
      <w:r>
        <w:rPr>
          <w:rFonts w:ascii="Arial" w:eastAsia="宋体" w:hAnsi="Arial" w:cs="Arial"/>
          <w:color w:val="FF0000"/>
          <w:kern w:val="0"/>
          <w:szCs w:val="21"/>
        </w:rPr>
        <w:t xml:space="preserve">Although we feed the </w:t>
      </w:r>
      <w:proofErr w:type="spellStart"/>
      <w:r>
        <w:rPr>
          <w:rFonts w:ascii="Arial" w:eastAsia="宋体" w:hAnsi="Arial" w:cs="Arial"/>
          <w:color w:val="FF0000"/>
          <w:kern w:val="0"/>
          <w:szCs w:val="21"/>
        </w:rPr>
        <w:t>M_gamma</w:t>
      </w:r>
      <w:proofErr w:type="spellEnd"/>
      <w:r>
        <w:rPr>
          <w:rFonts w:ascii="Arial" w:eastAsia="宋体" w:hAnsi="Arial" w:cs="Arial"/>
          <w:color w:val="FF0000"/>
          <w:kern w:val="0"/>
          <w:szCs w:val="21"/>
        </w:rPr>
        <w:t xml:space="preserve"> gamma into ’x’ eventually, but the description of function does not need to reflect that.</w:t>
      </w:r>
    </w:p>
    <w:p w14:paraId="7237F027" w14:textId="77777777" w:rsidR="004106D2" w:rsidRDefault="004106D2">
      <w:pPr>
        <w:widowControl/>
        <w:spacing w:beforeLines="20" w:before="62"/>
        <w:jc w:val="left"/>
        <w:rPr>
          <w:rFonts w:ascii="Arial" w:eastAsia="宋体" w:hAnsi="Arial" w:cs="Arial"/>
          <w:color w:val="FF0000"/>
          <w:kern w:val="0"/>
          <w:szCs w:val="21"/>
        </w:rPr>
      </w:pPr>
    </w:p>
    <w:p w14:paraId="67050047" w14:textId="77777777" w:rsidR="004106D2" w:rsidRDefault="00FA6130">
      <w:pPr>
        <w:widowControl/>
        <w:spacing w:beforeLines="20" w:before="62"/>
        <w:jc w:val="left"/>
        <w:rPr>
          <w:rFonts w:ascii="Arial" w:eastAsia="宋体" w:hAnsi="Arial" w:cs="Arial"/>
          <w:color w:val="006A9D"/>
          <w:kern w:val="0"/>
          <w:szCs w:val="21"/>
        </w:rPr>
      </w:pPr>
      <w:r>
        <w:rPr>
          <w:rFonts w:ascii="Arial" w:eastAsia="宋体" w:hAnsi="Arial" w:cs="Arial"/>
          <w:color w:val="006A9D"/>
          <w:kern w:val="0"/>
          <w:szCs w:val="21"/>
        </w:rPr>
        <w:t xml:space="preserve">Eq. 4 </w:t>
      </w:r>
      <w:proofErr w:type="spellStart"/>
      <w:r>
        <w:rPr>
          <w:rFonts w:ascii="Arial" w:eastAsia="宋体" w:hAnsi="Arial" w:cs="Arial"/>
          <w:color w:val="006A9D"/>
          <w:kern w:val="0"/>
          <w:szCs w:val="21"/>
        </w:rPr>
        <w:t>f_sig</w:t>
      </w:r>
      <w:proofErr w:type="spellEnd"/>
      <w:r>
        <w:rPr>
          <w:rFonts w:ascii="Arial" w:eastAsia="宋体" w:hAnsi="Arial" w:cs="Arial"/>
          <w:color w:val="006A9D"/>
          <w:kern w:val="0"/>
          <w:szCs w:val="21"/>
        </w:rPr>
        <w:t xml:space="preserve"> and A_N are numbers, so the operation in this equation is multiplication. The star symbol is typically used for convolution which might be confusing in this case. We suggest not to use it here.</w:t>
      </w:r>
    </w:p>
    <w:p w14:paraId="45E8843A" w14:textId="77777777" w:rsidR="004106D2" w:rsidRDefault="00FA6130">
      <w:pPr>
        <w:widowControl/>
        <w:spacing w:beforeLines="20" w:before="62"/>
        <w:jc w:val="left"/>
        <w:rPr>
          <w:color w:val="FF0000"/>
        </w:rPr>
      </w:pPr>
      <w:r>
        <w:rPr>
          <w:rFonts w:hint="eastAsia"/>
          <w:color w:val="FF0000"/>
        </w:rPr>
        <w:t>Done</w:t>
      </w:r>
      <w:r>
        <w:rPr>
          <w:rFonts w:ascii="Arial" w:eastAsia="宋体" w:hAnsi="Arial" w:cs="Arial"/>
          <w:color w:val="006A9D"/>
          <w:kern w:val="0"/>
          <w:szCs w:val="21"/>
        </w:rPr>
        <w:br/>
      </w:r>
      <w:r>
        <w:rPr>
          <w:rFonts w:ascii="Arial" w:eastAsia="宋体" w:hAnsi="Arial" w:cs="Arial"/>
          <w:color w:val="006A9D"/>
          <w:kern w:val="0"/>
          <w:szCs w:val="21"/>
        </w:rPr>
        <w:br/>
        <w:t>Figures:</w:t>
      </w:r>
      <w:r>
        <w:rPr>
          <w:rFonts w:ascii="Arial" w:eastAsia="宋体" w:hAnsi="Arial" w:cs="Arial"/>
          <w:color w:val="006A9D"/>
          <w:kern w:val="0"/>
          <w:szCs w:val="21"/>
        </w:rPr>
        <w:br/>
      </w:r>
      <w:r>
        <w:rPr>
          <w:rFonts w:ascii="Arial" w:eastAsia="宋体" w:hAnsi="Arial" w:cs="Arial"/>
          <w:color w:val="006A9D"/>
          <w:kern w:val="0"/>
          <w:szCs w:val="21"/>
        </w:rPr>
        <w:br/>
        <w:t>Fig. 2:</w:t>
      </w:r>
      <w:r>
        <w:rPr>
          <w:rFonts w:ascii="Arial" w:eastAsia="宋体" w:hAnsi="Arial" w:cs="Arial"/>
          <w:color w:val="006A9D"/>
          <w:kern w:val="0"/>
          <w:szCs w:val="21"/>
        </w:rPr>
        <w:br/>
      </w:r>
      <w:r>
        <w:rPr>
          <w:rFonts w:ascii="Arial" w:eastAsia="宋体" w:hAnsi="Arial" w:cs="Arial"/>
          <w:color w:val="006A9D"/>
          <w:kern w:val="0"/>
          <w:szCs w:val="21"/>
        </w:rPr>
        <w:br/>
        <w:t>   Caption:</w:t>
      </w:r>
      <w:r>
        <w:rPr>
          <w:rFonts w:ascii="Arial" w:eastAsia="宋体" w:hAnsi="Arial" w:cs="Arial"/>
          <w:color w:val="006A9D"/>
          <w:kern w:val="0"/>
          <w:szCs w:val="21"/>
        </w:rPr>
        <w:br/>
      </w:r>
      <w:r>
        <w:rPr>
          <w:rFonts w:ascii="Arial" w:eastAsia="宋体" w:hAnsi="Arial" w:cs="Arial"/>
          <w:color w:val="006A9D"/>
          <w:kern w:val="0"/>
          <w:szCs w:val="21"/>
        </w:rPr>
        <w:br/>
        <w:t>       mass -&gt; invariant mass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energy between 38 to 43 GeV -</w:t>
      </w:r>
      <w:proofErr w:type="gramStart"/>
      <w:r>
        <w:rPr>
          <w:rFonts w:ascii="Arial" w:eastAsia="宋体" w:hAnsi="Arial" w:cs="Arial"/>
          <w:color w:val="006A9D"/>
          <w:kern w:val="0"/>
          <w:szCs w:val="21"/>
        </w:rPr>
        <w:t>&gt;  energy</w:t>
      </w:r>
      <w:proofErr w:type="gramEnd"/>
      <w:r>
        <w:rPr>
          <w:rFonts w:ascii="Arial" w:eastAsia="宋体" w:hAnsi="Arial" w:cs="Arial"/>
          <w:color w:val="006A9D"/>
          <w:kern w:val="0"/>
          <w:szCs w:val="21"/>
        </w:rPr>
        <w:t xml:space="preserve"> 38 GeV &lt; Egg &lt; 43 GeV</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fitted -&gt; fit</w:t>
      </w:r>
      <w:r>
        <w:rPr>
          <w:rFonts w:ascii="Arial" w:eastAsia="宋体" w:hAnsi="Arial" w:cs="Arial"/>
          <w:color w:val="006A9D"/>
          <w:kern w:val="0"/>
          <w:szCs w:val="21"/>
        </w:rPr>
        <w:br/>
      </w:r>
      <w:r>
        <w:rPr>
          <w:rFonts w:hint="eastAsia"/>
          <w:color w:val="FF0000"/>
        </w:rPr>
        <w:t>Done</w:t>
      </w:r>
    </w:p>
    <w:p w14:paraId="04257626" w14:textId="42C63410" w:rsidR="004106D2" w:rsidRDefault="00FA6130">
      <w:pPr>
        <w:widowControl/>
        <w:spacing w:beforeLines="15" w:before="46"/>
        <w:jc w:val="left"/>
        <w:rPr>
          <w:color w:val="FF0000"/>
        </w:rPr>
      </w:pPr>
      <w:r>
        <w:rPr>
          <w:rFonts w:ascii="Arial" w:eastAsia="宋体" w:hAnsi="Arial" w:cs="Arial"/>
          <w:color w:val="006A9D"/>
          <w:kern w:val="0"/>
          <w:szCs w:val="21"/>
        </w:rPr>
        <w:lastRenderedPageBreak/>
        <w:br/>
      </w:r>
      <w:r>
        <w:rPr>
          <w:rFonts w:ascii="Arial" w:eastAsia="宋体" w:hAnsi="Arial" w:cs="Arial"/>
          <w:color w:val="0070C0"/>
          <w:kern w:val="0"/>
          <w:szCs w:val="21"/>
        </w:rPr>
        <w:t>   Figure:</w:t>
      </w:r>
      <w:r>
        <w:rPr>
          <w:rFonts w:ascii="Arial" w:eastAsia="宋体" w:hAnsi="Arial" w:cs="Arial"/>
          <w:color w:val="0070C0"/>
          <w:kern w:val="0"/>
          <w:szCs w:val="21"/>
        </w:rPr>
        <w:br/>
      </w:r>
      <w:r>
        <w:rPr>
          <w:rFonts w:ascii="Arial" w:eastAsia="宋体" w:hAnsi="Arial" w:cs="Arial"/>
          <w:color w:val="0070C0"/>
          <w:kern w:val="0"/>
          <w:szCs w:val="21"/>
        </w:rPr>
        <w:br/>
        <w:t>       Increase marker size.</w:t>
      </w:r>
      <w:r>
        <w:rPr>
          <w:rFonts w:ascii="Arial" w:eastAsia="宋体" w:hAnsi="Arial" w:cs="Arial"/>
          <w:color w:val="0070C0"/>
          <w:kern w:val="0"/>
          <w:szCs w:val="21"/>
        </w:rPr>
        <w:br/>
      </w:r>
      <w:r>
        <w:rPr>
          <w:rFonts w:hint="eastAsia"/>
          <w:color w:val="FF0000"/>
        </w:rPr>
        <w:t>Done</w:t>
      </w:r>
      <w:r>
        <w:rPr>
          <w:rFonts w:ascii="Arial" w:eastAsia="宋体" w:hAnsi="Arial" w:cs="Arial"/>
          <w:color w:val="0070C0"/>
          <w:kern w:val="0"/>
          <w:szCs w:val="21"/>
        </w:rPr>
        <w:br/>
        <w:t>       Put fit lines into legend with argument "l" to remove gray frame in legend.</w:t>
      </w:r>
      <w:r>
        <w:rPr>
          <w:rFonts w:ascii="Arial" w:eastAsia="宋体" w:hAnsi="Arial" w:cs="Arial"/>
          <w:color w:val="0070C0"/>
          <w:kern w:val="0"/>
          <w:szCs w:val="21"/>
        </w:rPr>
        <w:br/>
      </w:r>
      <w:r>
        <w:rPr>
          <w:rFonts w:hint="eastAsia"/>
          <w:color w:val="FF0000"/>
        </w:rPr>
        <w:t>Done</w:t>
      </w:r>
      <w:r>
        <w:rPr>
          <w:rFonts w:ascii="Arial" w:eastAsia="宋体" w:hAnsi="Arial" w:cs="Arial"/>
          <w:color w:val="0070C0"/>
          <w:kern w:val="0"/>
          <w:szCs w:val="21"/>
        </w:rPr>
        <w:br/>
        <w:t>       Center x axis legend.</w:t>
      </w:r>
      <w:r>
        <w:rPr>
          <w:rFonts w:ascii="Arial" w:eastAsia="宋体" w:hAnsi="Arial" w:cs="Arial"/>
          <w:color w:val="0070C0"/>
          <w:kern w:val="0"/>
          <w:szCs w:val="21"/>
        </w:rPr>
        <w:br/>
      </w:r>
      <w:r>
        <w:rPr>
          <w:rFonts w:hint="eastAsia"/>
          <w:color w:val="FF0000"/>
        </w:rPr>
        <w:t>Done</w:t>
      </w:r>
      <w:r>
        <w:rPr>
          <w:rFonts w:ascii="Arial" w:eastAsia="宋体" w:hAnsi="Arial" w:cs="Arial"/>
          <w:color w:val="0070C0"/>
          <w:kern w:val="0"/>
          <w:szCs w:val="21"/>
        </w:rPr>
        <w:br/>
        <w:t>       Add y axis legend (Counts).</w:t>
      </w:r>
      <w:r>
        <w:rPr>
          <w:rFonts w:ascii="Arial" w:eastAsia="宋体" w:hAnsi="Arial" w:cs="Arial"/>
          <w:color w:val="0070C0"/>
          <w:kern w:val="0"/>
          <w:szCs w:val="21"/>
        </w:rPr>
        <w:br/>
      </w:r>
      <w:r>
        <w:rPr>
          <w:rFonts w:hint="eastAsia"/>
          <w:color w:val="FF0000"/>
        </w:rPr>
        <w:t>Done</w:t>
      </w:r>
      <w:r>
        <w:rPr>
          <w:rFonts w:ascii="Arial" w:eastAsia="宋体" w:hAnsi="Arial" w:cs="Arial"/>
          <w:color w:val="0070C0"/>
          <w:kern w:val="0"/>
          <w:szCs w:val="21"/>
        </w:rPr>
        <w:br/>
        <w:t>       Missing STAR label.</w:t>
      </w:r>
      <w:r>
        <w:rPr>
          <w:rFonts w:ascii="Arial" w:eastAsia="宋体" w:hAnsi="Arial" w:cs="Arial"/>
          <w:color w:val="0070C0"/>
          <w:kern w:val="0"/>
          <w:szCs w:val="21"/>
        </w:rPr>
        <w:br/>
      </w:r>
      <w:r>
        <w:rPr>
          <w:rFonts w:hint="eastAsia"/>
          <w:color w:val="FF0000"/>
        </w:rPr>
        <w:t>Done</w:t>
      </w:r>
      <w:r>
        <w:rPr>
          <w:rFonts w:ascii="Arial" w:eastAsia="宋体" w:hAnsi="Arial" w:cs="Arial"/>
          <w:color w:val="0070C0"/>
          <w:kern w:val="0"/>
          <w:szCs w:val="21"/>
        </w:rPr>
        <w:br/>
        <w:t>       Missing collision system label</w:t>
      </w:r>
      <w:r>
        <w:rPr>
          <w:rFonts w:ascii="Arial" w:eastAsia="宋体" w:hAnsi="Arial" w:cs="Arial"/>
          <w:color w:val="FF0000"/>
          <w:kern w:val="0"/>
          <w:szCs w:val="21"/>
        </w:rPr>
        <w:br/>
      </w:r>
      <w:r>
        <w:rPr>
          <w:rFonts w:hint="eastAsia"/>
          <w:color w:val="FF0000"/>
        </w:rPr>
        <w:t>Done</w:t>
      </w:r>
      <w:r>
        <w:rPr>
          <w:rFonts w:ascii="Arial" w:eastAsia="宋体" w:hAnsi="Arial" w:cs="Arial"/>
          <w:color w:val="006A9D"/>
          <w:kern w:val="0"/>
          <w:szCs w:val="21"/>
        </w:rPr>
        <w:br/>
        <w:t>Fig. 3:</w:t>
      </w:r>
      <w:r>
        <w:rPr>
          <w:rFonts w:ascii="Arial" w:eastAsia="宋体" w:hAnsi="Arial" w:cs="Arial"/>
          <w:color w:val="006A9D"/>
          <w:kern w:val="0"/>
          <w:szCs w:val="21"/>
        </w:rPr>
        <w:br/>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The legend text seems too small. (200 GeV and 500 GeV)</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       Large space between &lt; and </w:t>
      </w:r>
      <w:proofErr w:type="spellStart"/>
      <w:r>
        <w:rPr>
          <w:rFonts w:ascii="Arial" w:eastAsia="宋体" w:hAnsi="Arial" w:cs="Arial"/>
          <w:color w:val="006A9D"/>
          <w:kern w:val="0"/>
          <w:szCs w:val="21"/>
        </w:rPr>
        <w:t>eta_jet</w:t>
      </w:r>
      <w:proofErr w:type="spellEnd"/>
      <w:r>
        <w:rPr>
          <w:rFonts w:ascii="Arial" w:eastAsia="宋体" w:hAnsi="Arial" w:cs="Arial"/>
          <w:color w:val="006A9D"/>
          <w:kern w:val="0"/>
          <w:szCs w:val="21"/>
        </w:rPr>
        <w:t>.</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r>
      <w:r w:rsidRPr="00876C79">
        <w:rPr>
          <w:rFonts w:ascii="Arial" w:eastAsia="宋体" w:hAnsi="Arial" w:cs="Arial"/>
          <w:color w:val="006A9D"/>
          <w:kern w:val="0"/>
          <w:szCs w:val="21"/>
        </w:rPr>
        <w:t>       Fraction (%)</w:t>
      </w:r>
      <w:r w:rsidRPr="00876C79">
        <w:rPr>
          <w:rFonts w:ascii="Arial" w:eastAsia="宋体" w:hAnsi="Arial" w:cs="Arial"/>
          <w:color w:val="006A9D"/>
          <w:kern w:val="0"/>
          <w:szCs w:val="21"/>
        </w:rPr>
        <w:br/>
      </w:r>
      <w:r w:rsidRPr="00876C79">
        <w:rPr>
          <w:rFonts w:ascii="Arial" w:hAnsi="Arial" w:cs="Arial"/>
          <w:color w:val="FF0000"/>
        </w:rPr>
        <w:t>Done</w:t>
      </w:r>
      <w:r w:rsidR="00876C79" w:rsidRPr="00876C79">
        <w:rPr>
          <w:rFonts w:ascii="Arial" w:hAnsi="Arial" w:cs="Arial"/>
          <w:color w:val="FF0000"/>
        </w:rPr>
        <w:t xml:space="preserve"> with Fraction [%], in consistency with Fig. 8</w:t>
      </w:r>
      <w:r>
        <w:rPr>
          <w:rFonts w:ascii="Arial" w:eastAsia="宋体" w:hAnsi="Arial" w:cs="Arial"/>
          <w:color w:val="006A9D"/>
          <w:kern w:val="0"/>
          <w:szCs w:val="21"/>
        </w:rPr>
        <w:br/>
        <w:t>       Might be better to define a substitute for "Fraction" and "Photon number"</w:t>
      </w:r>
      <w:r>
        <w:rPr>
          <w:rFonts w:ascii="Arial" w:eastAsia="宋体" w:hAnsi="Arial" w:cs="Arial"/>
          <w:color w:val="006A9D"/>
          <w:kern w:val="0"/>
          <w:szCs w:val="21"/>
        </w:rPr>
        <w:br/>
      </w:r>
      <w:r>
        <w:rPr>
          <w:rFonts w:ascii="Arial" w:eastAsia="宋体" w:hAnsi="Arial" w:cs="Arial"/>
          <w:color w:val="FF0000"/>
          <w:kern w:val="0"/>
          <w:szCs w:val="21"/>
        </w:rPr>
        <w:t>We cannot come up with better description</w:t>
      </w:r>
      <w:r>
        <w:rPr>
          <w:rFonts w:ascii="Arial" w:eastAsia="宋体" w:hAnsi="Arial" w:cs="Arial"/>
          <w:color w:val="FF0000"/>
          <w:kern w:val="0"/>
          <w:szCs w:val="21"/>
        </w:rPr>
        <w:br/>
      </w:r>
      <w:r>
        <w:rPr>
          <w:rFonts w:ascii="Arial" w:eastAsia="宋体" w:hAnsi="Arial" w:cs="Arial"/>
          <w:color w:val="006A9D"/>
          <w:kern w:val="0"/>
          <w:szCs w:val="21"/>
        </w:rPr>
        <w:t>       Missing STAR label</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collision system label</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Fig. 4:</w:t>
      </w:r>
      <w:r>
        <w:rPr>
          <w:rFonts w:ascii="Arial" w:eastAsia="宋体" w:hAnsi="Arial" w:cs="Arial"/>
          <w:color w:val="006A9D"/>
          <w:kern w:val="0"/>
          <w:szCs w:val="21"/>
        </w:rPr>
        <w:br/>
      </w:r>
      <w:r>
        <w:rPr>
          <w:rFonts w:ascii="Arial" w:eastAsia="宋体" w:hAnsi="Arial" w:cs="Arial"/>
          <w:color w:val="006A9D"/>
          <w:kern w:val="0"/>
          <w:szCs w:val="21"/>
        </w:rPr>
        <w:br/>
        <w:t>   Caption:</w:t>
      </w:r>
      <w:r>
        <w:rPr>
          <w:rFonts w:ascii="Arial" w:eastAsia="宋体" w:hAnsi="Arial" w:cs="Arial"/>
          <w:color w:val="006A9D"/>
          <w:kern w:val="0"/>
          <w:szCs w:val="21"/>
        </w:rPr>
        <w:br/>
      </w:r>
      <w:r>
        <w:rPr>
          <w:rFonts w:ascii="Arial" w:eastAsia="宋体" w:hAnsi="Arial" w:cs="Arial"/>
          <w:color w:val="006A9D"/>
          <w:kern w:val="0"/>
          <w:szCs w:val="21"/>
        </w:rPr>
        <w:br/>
        <w:t>       asymmetry -&gt; asymmetry (A_N)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Feynman-x -&gt; Feynman-x (</w:t>
      </w:r>
      <w:proofErr w:type="spellStart"/>
      <w:r>
        <w:rPr>
          <w:rFonts w:ascii="Arial" w:eastAsia="宋体" w:hAnsi="Arial" w:cs="Arial"/>
          <w:color w:val="006A9D"/>
          <w:kern w:val="0"/>
          <w:szCs w:val="21"/>
        </w:rPr>
        <w:t>x_F</w:t>
      </w:r>
      <w:proofErr w:type="spellEnd"/>
      <w:r>
        <w:rPr>
          <w:rFonts w:ascii="Arial" w:eastAsia="宋体" w:hAnsi="Arial" w:cs="Arial"/>
          <w:color w:val="006A9D"/>
          <w:kern w:val="0"/>
          <w:szCs w:val="21"/>
        </w:rPr>
        <w:t xml:space="preserve">), or just </w:t>
      </w:r>
      <w:proofErr w:type="spellStart"/>
      <w:r>
        <w:rPr>
          <w:rFonts w:ascii="Arial" w:eastAsia="宋体" w:hAnsi="Arial" w:cs="Arial"/>
          <w:color w:val="006A9D"/>
          <w:kern w:val="0"/>
          <w:szCs w:val="21"/>
        </w:rPr>
        <w:t>x_F</w:t>
      </w:r>
      <w:proofErr w:type="spellEnd"/>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xml:space="preserve">       Might be missing indication of polarization of one of the beams in </w:t>
      </w:r>
      <w:proofErr w:type="spellStart"/>
      <w:r>
        <w:rPr>
          <w:rFonts w:ascii="Arial" w:eastAsia="宋体" w:hAnsi="Arial" w:cs="Arial"/>
          <w:color w:val="006A9D"/>
          <w:kern w:val="0"/>
          <w:szCs w:val="21"/>
        </w:rPr>
        <w:t>p+p</w:t>
      </w:r>
      <w:proofErr w:type="spellEnd"/>
      <w:r>
        <w:rPr>
          <w:rFonts w:ascii="Arial" w:eastAsia="宋体" w:hAnsi="Arial" w:cs="Arial"/>
          <w:color w:val="006A9D"/>
          <w:kern w:val="0"/>
          <w:szCs w:val="21"/>
        </w:rPr>
        <w:t xml:space="preserve"> label (missing arrow at second "p").</w:t>
      </w:r>
      <w:r>
        <w:rPr>
          <w:rFonts w:ascii="Arial" w:eastAsia="宋体" w:hAnsi="Arial" w:cs="Arial"/>
          <w:color w:val="006A9D"/>
          <w:kern w:val="0"/>
          <w:szCs w:val="21"/>
        </w:rPr>
        <w:br/>
      </w:r>
      <w:r>
        <w:rPr>
          <w:rFonts w:ascii="Arial" w:eastAsia="宋体" w:hAnsi="Arial" w:cs="Arial" w:hint="eastAsia"/>
          <w:color w:val="FF0000"/>
          <w:kern w:val="0"/>
          <w:szCs w:val="21"/>
        </w:rPr>
        <w:t xml:space="preserve">Only one beam is polarized for this analysis. </w:t>
      </w:r>
      <w:proofErr w:type="gramStart"/>
      <w:r>
        <w:rPr>
          <w:rFonts w:ascii="Arial" w:eastAsia="宋体" w:hAnsi="Arial" w:cs="Arial" w:hint="eastAsia"/>
          <w:color w:val="FF0000"/>
          <w:kern w:val="0"/>
          <w:szCs w:val="21"/>
        </w:rPr>
        <w:t>So</w:t>
      </w:r>
      <w:proofErr w:type="gramEnd"/>
      <w:r>
        <w:rPr>
          <w:rFonts w:ascii="Arial" w:eastAsia="宋体" w:hAnsi="Arial" w:cs="Arial" w:hint="eastAsia"/>
          <w:color w:val="FF0000"/>
          <w:kern w:val="0"/>
          <w:szCs w:val="21"/>
        </w:rPr>
        <w:t xml:space="preserve"> it is correct.</w:t>
      </w:r>
      <w:r>
        <w:rPr>
          <w:rFonts w:ascii="Arial" w:eastAsia="宋体" w:hAnsi="Arial" w:cs="Arial"/>
          <w:color w:val="006A9D"/>
          <w:kern w:val="0"/>
          <w:szCs w:val="21"/>
        </w:rPr>
        <w:br/>
      </w:r>
      <w:r>
        <w:rPr>
          <w:rFonts w:ascii="Arial" w:eastAsia="宋体" w:hAnsi="Arial" w:cs="Arial"/>
          <w:color w:val="006A9D"/>
          <w:kern w:val="0"/>
          <w:szCs w:val="21"/>
        </w:rPr>
        <w:lastRenderedPageBreak/>
        <w:t>       Rotate the y axis legend (A_N) in upper panel so that it is the same orientation as in bottom panel.</w:t>
      </w:r>
      <w:r>
        <w:rPr>
          <w:rFonts w:ascii="Arial" w:eastAsia="宋体" w:hAnsi="Arial" w:cs="Arial"/>
          <w:color w:val="006A9D"/>
          <w:kern w:val="0"/>
          <w:szCs w:val="21"/>
        </w:rPr>
        <w:br/>
      </w:r>
      <w:r>
        <w:rPr>
          <w:rFonts w:ascii="Arial" w:eastAsia="宋体" w:hAnsi="Arial" w:cs="Arial" w:hint="eastAsia"/>
          <w:color w:val="FF0000"/>
          <w:kern w:val="0"/>
          <w:szCs w:val="21"/>
        </w:rPr>
        <w:t>Although</w:t>
      </w:r>
      <w:r>
        <w:rPr>
          <w:rFonts w:ascii="Arial" w:eastAsia="宋体" w:hAnsi="Arial" w:cs="Arial"/>
          <w:color w:val="FF0000"/>
          <w:kern w:val="0"/>
          <w:szCs w:val="21"/>
        </w:rPr>
        <w:t xml:space="preserve"> it is not consistent with the </w:t>
      </w:r>
      <w:r>
        <w:rPr>
          <w:rFonts w:ascii="Arial" w:eastAsia="宋体" w:hAnsi="Arial" w:cs="Arial" w:hint="eastAsia"/>
          <w:color w:val="FF0000"/>
          <w:kern w:val="0"/>
          <w:szCs w:val="21"/>
        </w:rPr>
        <w:t>bottom panel</w:t>
      </w:r>
      <w:r>
        <w:rPr>
          <w:rFonts w:ascii="Arial" w:eastAsia="宋体" w:hAnsi="Arial" w:cs="Arial"/>
          <w:color w:val="FF0000"/>
          <w:kern w:val="0"/>
          <w:szCs w:val="21"/>
        </w:rPr>
        <w:t xml:space="preserve"> in this way, but we think it does look more comfortable for the reader. So we would like to keep it.</w:t>
      </w:r>
      <w:r>
        <w:rPr>
          <w:rFonts w:ascii="Arial" w:eastAsia="宋体" w:hAnsi="Arial" w:cs="Arial"/>
          <w:color w:val="FF0000"/>
          <w:kern w:val="0"/>
          <w:szCs w:val="21"/>
        </w:rPr>
        <w:br/>
      </w:r>
      <w:r>
        <w:rPr>
          <w:rFonts w:ascii="Arial" w:eastAsia="宋体" w:hAnsi="Arial" w:cs="Arial"/>
          <w:color w:val="006A9D"/>
          <w:kern w:val="0"/>
          <w:szCs w:val="21"/>
        </w:rPr>
        <w:t>       The axis numbers seem too small - use the same style as for previous figures.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consider changing the "THEORY" label to something more explicit</w:t>
      </w:r>
      <w:r>
        <w:rPr>
          <w:rFonts w:ascii="Arial" w:eastAsia="宋体" w:hAnsi="Arial" w:cs="Arial"/>
          <w:color w:val="006A9D"/>
          <w:kern w:val="0"/>
          <w:szCs w:val="21"/>
        </w:rPr>
        <w:br/>
      </w:r>
      <w:r w:rsidR="00876C79">
        <w:rPr>
          <w:rFonts w:ascii="Arial" w:eastAsia="宋体" w:hAnsi="Arial" w:cs="Arial"/>
          <w:color w:val="FF0000"/>
          <w:kern w:val="0"/>
          <w:szCs w:val="21"/>
        </w:rPr>
        <w:t>We tried a bit, and think the current choice is OK, so not changed.</w:t>
      </w:r>
      <w:r>
        <w:rPr>
          <w:rFonts w:ascii="Arial" w:eastAsia="宋体" w:hAnsi="Arial" w:cs="Arial"/>
          <w:color w:val="FF0000"/>
          <w:kern w:val="0"/>
          <w:szCs w:val="21"/>
        </w:rPr>
        <w:br/>
      </w:r>
      <w:r>
        <w:rPr>
          <w:rFonts w:ascii="Arial" w:eastAsia="宋体" w:hAnsi="Arial" w:cs="Arial"/>
          <w:color w:val="006A9D"/>
          <w:kern w:val="0"/>
          <w:szCs w:val="21"/>
        </w:rPr>
        <w:t>       Reduce ticks of the y axis in the bottom panel - e.g. as is in Fig. 6.</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for the &lt;</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&gt; use the appropriate Latex symbol \</w:t>
      </w:r>
      <w:proofErr w:type="spellStart"/>
      <w:r>
        <w:rPr>
          <w:rFonts w:ascii="Arial" w:eastAsia="宋体" w:hAnsi="Arial" w:cs="Arial"/>
          <w:color w:val="006A9D"/>
          <w:kern w:val="0"/>
          <w:szCs w:val="21"/>
        </w:rPr>
        <w:t>langle</w:t>
      </w:r>
      <w:proofErr w:type="spellEnd"/>
      <w:r>
        <w:rPr>
          <w:rFonts w:ascii="Arial" w:eastAsia="宋体" w:hAnsi="Arial" w:cs="Arial"/>
          <w:color w:val="006A9D"/>
          <w:kern w:val="0"/>
          <w:szCs w:val="21"/>
        </w:rPr>
        <w:t>, \</w:t>
      </w:r>
      <w:proofErr w:type="spellStart"/>
      <w:r>
        <w:rPr>
          <w:rFonts w:ascii="Arial" w:eastAsia="宋体" w:hAnsi="Arial" w:cs="Arial"/>
          <w:color w:val="006A9D"/>
          <w:kern w:val="0"/>
          <w:szCs w:val="21"/>
        </w:rPr>
        <w:t>rangle</w:t>
      </w:r>
      <w:proofErr w:type="spellEnd"/>
      <w:r>
        <w:rPr>
          <w:rFonts w:ascii="Arial" w:eastAsia="宋体" w:hAnsi="Arial" w:cs="Arial"/>
          <w:color w:val="006A9D"/>
          <w:kern w:val="0"/>
          <w:szCs w:val="21"/>
        </w:rPr>
        <w:t xml:space="preserve"> not &lt; &gt; signs</w:t>
      </w:r>
      <w:r>
        <w:rPr>
          <w:rFonts w:ascii="Arial" w:eastAsia="宋体" w:hAnsi="Arial" w:cs="Arial"/>
          <w:color w:val="006A9D"/>
          <w:kern w:val="0"/>
          <w:szCs w:val="21"/>
        </w:rPr>
        <w:br/>
      </w:r>
      <w:r>
        <w:rPr>
          <w:rFonts w:hint="eastAsia"/>
          <w:color w:val="FF0000"/>
        </w:rPr>
        <w:t>Done</w:t>
      </w:r>
      <w:r w:rsidR="00876C79">
        <w:rPr>
          <w:rFonts w:ascii="Arial" w:eastAsia="宋体" w:hAnsi="Arial" w:cs="Arial"/>
          <w:color w:val="006A9D"/>
          <w:kern w:val="0"/>
          <w:szCs w:val="21"/>
        </w:rPr>
        <w:br/>
        <w:t>Fig. 5:</w:t>
      </w:r>
      <w:r w:rsidR="00876C79">
        <w:rPr>
          <w:rFonts w:ascii="Arial" w:eastAsia="宋体" w:hAnsi="Arial" w:cs="Arial"/>
          <w:color w:val="006A9D"/>
          <w:kern w:val="0"/>
          <w:szCs w:val="21"/>
        </w:rPr>
        <w:br/>
      </w:r>
      <w:r w:rsidR="00876C79">
        <w:rPr>
          <w:rFonts w:ascii="Arial" w:eastAsia="宋体" w:hAnsi="Arial" w:cs="Arial"/>
          <w:color w:val="006A9D"/>
          <w:kern w:val="0"/>
          <w:szCs w:val="21"/>
        </w:rPr>
        <w:br/>
        <w:t>   Figure:</w:t>
      </w:r>
      <w:r>
        <w:rPr>
          <w:rFonts w:ascii="Arial" w:eastAsia="宋体" w:hAnsi="Arial" w:cs="Arial"/>
          <w:color w:val="006A9D"/>
          <w:kern w:val="0"/>
          <w:szCs w:val="21"/>
        </w:rPr>
        <w:br/>
        <w:t>       Rotate the y axis legend (A_N) as mentioned for previous figure.</w:t>
      </w:r>
      <w:r>
        <w:rPr>
          <w:rFonts w:ascii="Arial" w:eastAsia="宋体" w:hAnsi="Arial" w:cs="Arial"/>
          <w:color w:val="006A9D"/>
          <w:kern w:val="0"/>
          <w:szCs w:val="21"/>
        </w:rPr>
        <w:br/>
      </w:r>
      <w:r w:rsidRPr="00876C79">
        <w:rPr>
          <w:rFonts w:ascii="Arial" w:eastAsia="宋体" w:hAnsi="Arial" w:cs="Arial"/>
          <w:color w:val="FF0000"/>
          <w:kern w:val="0"/>
          <w:szCs w:val="21"/>
        </w:rPr>
        <w:t xml:space="preserve">Same </w:t>
      </w:r>
      <w:r w:rsidR="00876C79">
        <w:rPr>
          <w:rFonts w:ascii="Arial" w:eastAsia="宋体" w:hAnsi="Arial" w:cs="Arial"/>
          <w:color w:val="FF0000"/>
          <w:kern w:val="0"/>
          <w:szCs w:val="21"/>
        </w:rPr>
        <w:t xml:space="preserve">as </w:t>
      </w:r>
      <w:r w:rsidRPr="00876C79">
        <w:rPr>
          <w:rFonts w:ascii="Arial" w:eastAsia="宋体" w:hAnsi="Arial" w:cs="Arial"/>
          <w:color w:val="FF0000"/>
          <w:kern w:val="0"/>
          <w:szCs w:val="21"/>
        </w:rPr>
        <w:t>above</w:t>
      </w:r>
      <w:r>
        <w:rPr>
          <w:rFonts w:ascii="Arial" w:eastAsia="宋体" w:hAnsi="Arial" w:cs="Arial"/>
          <w:color w:val="006A9D"/>
          <w:kern w:val="0"/>
          <w:szCs w:val="21"/>
        </w:rPr>
        <w:br/>
        <w:t>       Missing spaces before/after &lt; symbols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minus for negative value of y axis.</w:t>
      </w:r>
      <w:r>
        <w:rPr>
          <w:rFonts w:ascii="Arial" w:eastAsia="宋体" w:hAnsi="Arial" w:cs="Arial"/>
          <w:color w:val="006A9D"/>
          <w:kern w:val="0"/>
          <w:szCs w:val="21"/>
        </w:rPr>
        <w:br/>
      </w:r>
      <w:r>
        <w:rPr>
          <w:rFonts w:hint="eastAsia"/>
          <w:color w:val="FF0000"/>
        </w:rPr>
        <w:t>Done</w:t>
      </w:r>
    </w:p>
    <w:p w14:paraId="2C323173" w14:textId="77777777" w:rsidR="004106D2" w:rsidRDefault="00FA6130">
      <w:pPr>
        <w:widowControl/>
        <w:spacing w:beforeLines="15" w:before="46"/>
        <w:jc w:val="left"/>
        <w:rPr>
          <w:color w:val="FF0000"/>
        </w:rPr>
      </w:pPr>
      <w:r>
        <w:rPr>
          <w:rFonts w:ascii="Arial" w:eastAsia="宋体" w:hAnsi="Arial" w:cs="Arial"/>
          <w:color w:val="006A9D"/>
          <w:kern w:val="0"/>
          <w:szCs w:val="21"/>
        </w:rPr>
        <w:t>       Suggest to decrease range of y axis - too much empty space in the bottom of the plots.</w:t>
      </w:r>
      <w:r>
        <w:rPr>
          <w:rFonts w:ascii="Arial" w:eastAsia="宋体" w:hAnsi="Arial" w:cs="Arial"/>
          <w:color w:val="006A9D"/>
          <w:kern w:val="0"/>
          <w:szCs w:val="21"/>
        </w:rPr>
        <w:br/>
      </w:r>
      <w:r>
        <w:rPr>
          <w:color w:val="FF0000"/>
        </w:rPr>
        <w:t xml:space="preserve"> </w:t>
      </w:r>
      <w:r>
        <w:rPr>
          <w:rFonts w:hint="eastAsia"/>
          <w:color w:val="FF0000"/>
        </w:rPr>
        <w:t>Done</w:t>
      </w:r>
    </w:p>
    <w:p w14:paraId="1C9FD19C" w14:textId="77777777" w:rsidR="004106D2" w:rsidRDefault="00FA6130">
      <w:pPr>
        <w:widowControl/>
        <w:spacing w:beforeLines="15" w:before="46"/>
        <w:jc w:val="left"/>
        <w:rPr>
          <w:rFonts w:ascii="Arial" w:eastAsia="宋体" w:hAnsi="Arial" w:cs="Arial"/>
          <w:color w:val="FF0000"/>
          <w:kern w:val="0"/>
          <w:szCs w:val="21"/>
        </w:rPr>
      </w:pPr>
      <w:r>
        <w:rPr>
          <w:rFonts w:ascii="Arial" w:eastAsia="宋体" w:hAnsi="Arial" w:cs="Arial"/>
          <w:color w:val="006A9D"/>
          <w:kern w:val="0"/>
          <w:szCs w:val="21"/>
        </w:rPr>
        <w:br/>
        <w:t>       consider changing the "THEORY" label to something more explicit</w:t>
      </w:r>
      <w:r>
        <w:rPr>
          <w:rFonts w:ascii="Arial" w:eastAsia="宋体" w:hAnsi="Arial" w:cs="Arial"/>
          <w:color w:val="006A9D"/>
          <w:kern w:val="0"/>
          <w:szCs w:val="21"/>
        </w:rPr>
        <w:br/>
      </w:r>
      <w:r>
        <w:rPr>
          <w:rFonts w:ascii="Arial" w:eastAsia="宋体" w:hAnsi="Arial" w:cs="Arial"/>
          <w:color w:val="FF0000"/>
          <w:kern w:val="0"/>
          <w:szCs w:val="21"/>
        </w:rPr>
        <w:t>Same as Figure4</w:t>
      </w:r>
      <w:r>
        <w:rPr>
          <w:rFonts w:ascii="Arial" w:eastAsia="宋体" w:hAnsi="Arial" w:cs="Arial"/>
          <w:color w:val="FF0000"/>
          <w:kern w:val="0"/>
          <w:szCs w:val="21"/>
        </w:rPr>
        <w:br/>
      </w:r>
      <w:r>
        <w:rPr>
          <w:rFonts w:ascii="Arial" w:eastAsia="宋体" w:hAnsi="Arial" w:cs="Arial"/>
          <w:color w:val="006A9D"/>
          <w:kern w:val="0"/>
          <w:szCs w:val="21"/>
        </w:rPr>
        <w:t>       for the &lt;</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&gt; use the appropriate Latex symbol \</w:t>
      </w:r>
      <w:proofErr w:type="spellStart"/>
      <w:r>
        <w:rPr>
          <w:rFonts w:ascii="Arial" w:eastAsia="宋体" w:hAnsi="Arial" w:cs="Arial"/>
          <w:color w:val="006A9D"/>
          <w:kern w:val="0"/>
          <w:szCs w:val="21"/>
        </w:rPr>
        <w:t>langle</w:t>
      </w:r>
      <w:proofErr w:type="spellEnd"/>
      <w:r>
        <w:rPr>
          <w:rFonts w:ascii="Arial" w:eastAsia="宋体" w:hAnsi="Arial" w:cs="Arial"/>
          <w:color w:val="006A9D"/>
          <w:kern w:val="0"/>
          <w:szCs w:val="21"/>
        </w:rPr>
        <w:t>, \</w:t>
      </w:r>
      <w:proofErr w:type="spellStart"/>
      <w:r>
        <w:rPr>
          <w:rFonts w:ascii="Arial" w:eastAsia="宋体" w:hAnsi="Arial" w:cs="Arial"/>
          <w:color w:val="006A9D"/>
          <w:kern w:val="0"/>
          <w:szCs w:val="21"/>
        </w:rPr>
        <w:t>rangle</w:t>
      </w:r>
      <w:proofErr w:type="spellEnd"/>
      <w:r>
        <w:rPr>
          <w:rFonts w:ascii="Arial" w:eastAsia="宋体" w:hAnsi="Arial" w:cs="Arial"/>
          <w:color w:val="006A9D"/>
          <w:kern w:val="0"/>
          <w:szCs w:val="21"/>
        </w:rPr>
        <w:t xml:space="preserve"> not &lt; &gt; signs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Fig. 6:</w:t>
      </w:r>
      <w:r>
        <w:rPr>
          <w:rFonts w:ascii="Arial" w:eastAsia="宋体" w:hAnsi="Arial" w:cs="Arial"/>
          <w:color w:val="006A9D"/>
          <w:kern w:val="0"/>
          <w:szCs w:val="21"/>
        </w:rPr>
        <w:br/>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Missing spaces before/after &lt;/&gt; symbols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       The legend seems to cover the error bar of </w:t>
      </w:r>
      <w:proofErr w:type="spellStart"/>
      <w:r>
        <w:rPr>
          <w:rFonts w:ascii="Arial" w:eastAsia="宋体" w:hAnsi="Arial" w:cs="Arial"/>
          <w:color w:val="006A9D"/>
          <w:kern w:val="0"/>
          <w:szCs w:val="21"/>
        </w:rPr>
        <w:t>RHICf</w:t>
      </w:r>
      <w:proofErr w:type="spellEnd"/>
      <w:r>
        <w:rPr>
          <w:rFonts w:ascii="Arial" w:eastAsia="宋体" w:hAnsi="Arial" w:cs="Arial"/>
          <w:color w:val="006A9D"/>
          <w:kern w:val="0"/>
          <w:szCs w:val="21"/>
        </w:rPr>
        <w:t xml:space="preserve"> data point at approx. </w:t>
      </w:r>
      <w:proofErr w:type="spellStart"/>
      <w:r>
        <w:rPr>
          <w:rFonts w:ascii="Arial" w:eastAsia="宋体" w:hAnsi="Arial" w:cs="Arial"/>
          <w:color w:val="006A9D"/>
          <w:kern w:val="0"/>
          <w:szCs w:val="21"/>
        </w:rPr>
        <w:t>x_F</w:t>
      </w:r>
      <w:proofErr w:type="spellEnd"/>
      <w:r>
        <w:rPr>
          <w:rFonts w:ascii="Arial" w:eastAsia="宋体" w:hAnsi="Arial" w:cs="Arial"/>
          <w:color w:val="006A9D"/>
          <w:kern w:val="0"/>
          <w:szCs w:val="21"/>
        </w:rPr>
        <w:t xml:space="preserve"> = 0.42.</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collision system label</w:t>
      </w:r>
      <w:r>
        <w:rPr>
          <w:rFonts w:ascii="Arial" w:eastAsia="宋体" w:hAnsi="Arial" w:cs="Arial"/>
          <w:color w:val="006A9D"/>
          <w:kern w:val="0"/>
          <w:szCs w:val="21"/>
        </w:rPr>
        <w:br/>
      </w:r>
      <w:r>
        <w:rPr>
          <w:rFonts w:ascii="Arial" w:eastAsia="宋体" w:hAnsi="Arial" w:cs="Arial"/>
          <w:color w:val="FF0000"/>
          <w:kern w:val="0"/>
          <w:szCs w:val="21"/>
        </w:rPr>
        <w:t xml:space="preserve">This is just a comparison of results in Fig. 4 with previously published results. </w:t>
      </w:r>
    </w:p>
    <w:p w14:paraId="3A39166E" w14:textId="77777777" w:rsidR="004106D2" w:rsidRDefault="004106D2">
      <w:pPr>
        <w:widowControl/>
        <w:spacing w:beforeLines="15" w:before="46"/>
        <w:jc w:val="left"/>
        <w:rPr>
          <w:rFonts w:ascii="Arial" w:eastAsia="宋体" w:hAnsi="Arial" w:cs="Arial"/>
          <w:color w:val="006A9D"/>
          <w:kern w:val="0"/>
          <w:szCs w:val="21"/>
        </w:rPr>
      </w:pPr>
    </w:p>
    <w:p w14:paraId="3B1E3BC0" w14:textId="436B140D" w:rsidR="004106D2" w:rsidRDefault="00FA6130">
      <w:pPr>
        <w:widowControl/>
        <w:spacing w:beforeLines="15" w:before="46"/>
        <w:jc w:val="left"/>
        <w:rPr>
          <w:rFonts w:ascii="Arial" w:eastAsia="宋体" w:hAnsi="Arial" w:cs="Arial"/>
          <w:color w:val="006A9D"/>
          <w:kern w:val="0"/>
          <w:szCs w:val="21"/>
        </w:rPr>
      </w:pPr>
      <w:r>
        <w:rPr>
          <w:rFonts w:ascii="Arial" w:eastAsia="宋体" w:hAnsi="Arial" w:cs="Arial"/>
          <w:color w:val="006A9D"/>
          <w:kern w:val="0"/>
          <w:szCs w:val="21"/>
        </w:rPr>
        <w:t>Fig. 7:</w:t>
      </w:r>
      <w:r>
        <w:rPr>
          <w:rFonts w:ascii="Arial" w:eastAsia="宋体" w:hAnsi="Arial" w:cs="Arial"/>
          <w:color w:val="006A9D"/>
          <w:kern w:val="0"/>
          <w:szCs w:val="21"/>
        </w:rPr>
        <w:br/>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r>
      <w:r>
        <w:rPr>
          <w:rFonts w:ascii="Arial" w:eastAsia="宋体" w:hAnsi="Arial" w:cs="Arial"/>
          <w:color w:val="006A9D"/>
          <w:kern w:val="0"/>
          <w:szCs w:val="21"/>
        </w:rPr>
        <w:lastRenderedPageBreak/>
        <w:t>       Reduce ticks of the y axis in the bottom panel - e.g. as is in Fig. 6.</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consider changing the "THEORY" label to something more explicit</w:t>
      </w:r>
      <w:r>
        <w:rPr>
          <w:rFonts w:ascii="Arial" w:eastAsia="宋体" w:hAnsi="Arial" w:cs="Arial"/>
          <w:color w:val="006A9D"/>
          <w:kern w:val="0"/>
          <w:szCs w:val="21"/>
        </w:rPr>
        <w:br/>
      </w:r>
      <w:r>
        <w:rPr>
          <w:rFonts w:ascii="Arial" w:eastAsia="宋体" w:hAnsi="Arial" w:cs="Arial"/>
          <w:color w:val="FF0000"/>
          <w:kern w:val="0"/>
          <w:szCs w:val="21"/>
        </w:rPr>
        <w:t>Same as Figure4</w:t>
      </w:r>
      <w:r>
        <w:rPr>
          <w:rFonts w:ascii="Arial" w:eastAsia="宋体" w:hAnsi="Arial" w:cs="Arial"/>
          <w:color w:val="FF0000"/>
          <w:kern w:val="0"/>
          <w:szCs w:val="21"/>
        </w:rPr>
        <w:br/>
      </w:r>
      <w:r>
        <w:rPr>
          <w:rFonts w:ascii="Arial" w:eastAsia="宋体" w:hAnsi="Arial" w:cs="Arial"/>
          <w:color w:val="006A9D"/>
          <w:kern w:val="0"/>
          <w:szCs w:val="21"/>
        </w:rPr>
        <w:t>       for the &lt;</w:t>
      </w:r>
      <w:proofErr w:type="spellStart"/>
      <w:r>
        <w:rPr>
          <w:rFonts w:ascii="Arial" w:eastAsia="宋体" w:hAnsi="Arial" w:cs="Arial"/>
          <w:color w:val="006A9D"/>
          <w:kern w:val="0"/>
          <w:szCs w:val="21"/>
        </w:rPr>
        <w:t>pT</w:t>
      </w:r>
      <w:proofErr w:type="spellEnd"/>
      <w:r>
        <w:rPr>
          <w:rFonts w:ascii="Arial" w:eastAsia="宋体" w:hAnsi="Arial" w:cs="Arial"/>
          <w:color w:val="006A9D"/>
          <w:kern w:val="0"/>
          <w:szCs w:val="21"/>
        </w:rPr>
        <w:t>&gt; use the appropriate Latex symbol \</w:t>
      </w:r>
      <w:proofErr w:type="spellStart"/>
      <w:r>
        <w:rPr>
          <w:rFonts w:ascii="Arial" w:eastAsia="宋体" w:hAnsi="Arial" w:cs="Arial"/>
          <w:color w:val="006A9D"/>
          <w:kern w:val="0"/>
          <w:szCs w:val="21"/>
        </w:rPr>
        <w:t>langle</w:t>
      </w:r>
      <w:proofErr w:type="spellEnd"/>
      <w:r>
        <w:rPr>
          <w:rFonts w:ascii="Arial" w:eastAsia="宋体" w:hAnsi="Arial" w:cs="Arial"/>
          <w:color w:val="006A9D"/>
          <w:kern w:val="0"/>
          <w:szCs w:val="21"/>
        </w:rPr>
        <w:t>, \</w:t>
      </w:r>
      <w:proofErr w:type="spellStart"/>
      <w:r>
        <w:rPr>
          <w:rFonts w:ascii="Arial" w:eastAsia="宋体" w:hAnsi="Arial" w:cs="Arial"/>
          <w:color w:val="006A9D"/>
          <w:kern w:val="0"/>
          <w:szCs w:val="21"/>
        </w:rPr>
        <w:t>rangle</w:t>
      </w:r>
      <w:proofErr w:type="spellEnd"/>
      <w:r>
        <w:rPr>
          <w:rFonts w:ascii="Arial" w:eastAsia="宋体" w:hAnsi="Arial" w:cs="Arial"/>
          <w:color w:val="006A9D"/>
          <w:kern w:val="0"/>
          <w:szCs w:val="21"/>
        </w:rPr>
        <w:t xml:space="preserve"> not &lt; &gt; signs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r>
      <w:r>
        <w:rPr>
          <w:rFonts w:ascii="Arial" w:eastAsia="宋体" w:hAnsi="Arial" w:cs="Arial"/>
          <w:color w:val="006A9D"/>
          <w:kern w:val="0"/>
          <w:szCs w:val="21"/>
        </w:rPr>
        <w:br/>
        <w:t>Fig. 8:</w:t>
      </w:r>
      <w:r>
        <w:rPr>
          <w:rFonts w:ascii="Arial" w:eastAsia="宋体" w:hAnsi="Arial" w:cs="Arial"/>
          <w:color w:val="006A9D"/>
          <w:kern w:val="0"/>
          <w:szCs w:val="21"/>
        </w:rPr>
        <w:br/>
      </w:r>
      <w:r>
        <w:rPr>
          <w:rFonts w:ascii="Arial" w:eastAsia="宋体" w:hAnsi="Arial" w:cs="Arial"/>
          <w:color w:val="006A9D"/>
          <w:kern w:val="0"/>
          <w:szCs w:val="21"/>
        </w:rPr>
        <w:br/>
        <w:t>   Caption:</w:t>
      </w:r>
      <w:r>
        <w:rPr>
          <w:rFonts w:ascii="Arial" w:eastAsia="宋体" w:hAnsi="Arial" w:cs="Arial"/>
          <w:color w:val="006A9D"/>
          <w:kern w:val="0"/>
          <w:szCs w:val="21"/>
        </w:rPr>
        <w:br/>
      </w:r>
      <w:r>
        <w:rPr>
          <w:rFonts w:ascii="Arial" w:eastAsia="宋体" w:hAnsi="Arial" w:cs="Arial"/>
          <w:color w:val="006A9D"/>
          <w:kern w:val="0"/>
          <w:szCs w:val="21"/>
        </w:rPr>
        <w:br/>
        <w:t>       in the mass region 0-0. 3 GeV -&gt; 0 - 0.3 GeV/$c$^2</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fraction -&gt; Fraction</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collision system label</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Fig. 9:</w:t>
      </w:r>
      <w:r>
        <w:rPr>
          <w:rFonts w:ascii="Arial" w:eastAsia="宋体" w:hAnsi="Arial" w:cs="Arial"/>
          <w:color w:val="006A9D"/>
          <w:kern w:val="0"/>
          <w:szCs w:val="21"/>
        </w:rPr>
        <w:br/>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w:t>
      </w:r>
      <w:proofErr w:type="spellStart"/>
      <w:r>
        <w:rPr>
          <w:rFonts w:ascii="Arial" w:eastAsia="宋体" w:hAnsi="Arial" w:cs="Arial"/>
          <w:color w:val="006A9D"/>
          <w:kern w:val="0"/>
          <w:szCs w:val="21"/>
        </w:rPr>
        <w:t>kT</w:t>
      </w:r>
      <w:proofErr w:type="spellEnd"/>
      <w:r>
        <w:rPr>
          <w:rFonts w:ascii="Arial" w:eastAsia="宋体" w:hAnsi="Arial" w:cs="Arial"/>
          <w:color w:val="006A9D"/>
          <w:kern w:val="0"/>
          <w:szCs w:val="21"/>
        </w:rPr>
        <w:t xml:space="preserve"> -&gt; </w:t>
      </w:r>
      <w:proofErr w:type="spellStart"/>
      <w:r>
        <w:rPr>
          <w:rFonts w:ascii="Arial" w:eastAsia="宋体" w:hAnsi="Arial" w:cs="Arial"/>
          <w:color w:val="006A9D"/>
          <w:kern w:val="0"/>
          <w:szCs w:val="21"/>
        </w:rPr>
        <w:t>k_T</w:t>
      </w:r>
      <w:proofErr w:type="spellEnd"/>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spaces before/after &lt;/&gt; symbols in legend (Multiplicity &gt; 2)</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Numbers at beginning of axes overlap (1 and 0.1)</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consider changing the "THEORY" label to something more explicit</w:t>
      </w:r>
      <w:r>
        <w:rPr>
          <w:rFonts w:ascii="Arial" w:eastAsia="宋体" w:hAnsi="Arial" w:cs="Arial"/>
          <w:color w:val="006A9D"/>
          <w:kern w:val="0"/>
          <w:szCs w:val="21"/>
        </w:rPr>
        <w:br/>
      </w:r>
      <w:r>
        <w:rPr>
          <w:rFonts w:ascii="Arial" w:eastAsia="宋体" w:hAnsi="Arial" w:cs="Arial"/>
          <w:color w:val="FF0000"/>
          <w:kern w:val="0"/>
          <w:szCs w:val="21"/>
        </w:rPr>
        <w:t>Same as Figure4</w:t>
      </w:r>
      <w:r>
        <w:rPr>
          <w:rFonts w:ascii="Arial" w:eastAsia="宋体" w:hAnsi="Arial" w:cs="Arial"/>
          <w:color w:val="FF0000"/>
          <w:kern w:val="0"/>
          <w:szCs w:val="21"/>
        </w:rPr>
        <w:br/>
      </w:r>
      <w:r w:rsidR="00876C79">
        <w:rPr>
          <w:rFonts w:ascii="Arial" w:eastAsia="宋体" w:hAnsi="Arial" w:cs="Arial"/>
          <w:color w:val="006A9D"/>
          <w:kern w:val="0"/>
          <w:szCs w:val="21"/>
        </w:rPr>
        <w:t>Fig. 10:</w:t>
      </w:r>
      <w:r w:rsidR="00876C79">
        <w:rPr>
          <w:rFonts w:ascii="Arial" w:eastAsia="宋体" w:hAnsi="Arial" w:cs="Arial"/>
          <w:color w:val="006A9D"/>
          <w:kern w:val="0"/>
          <w:szCs w:val="21"/>
        </w:rPr>
        <w:br/>
      </w:r>
      <w:r w:rsidR="00876C79">
        <w:rPr>
          <w:rFonts w:ascii="Arial" w:eastAsia="宋体" w:hAnsi="Arial" w:cs="Arial"/>
          <w:color w:val="006A9D"/>
          <w:kern w:val="0"/>
          <w:szCs w:val="21"/>
        </w:rPr>
        <w:br/>
        <w:t>   Figure:</w:t>
      </w:r>
      <w:r>
        <w:rPr>
          <w:rFonts w:ascii="Arial" w:eastAsia="宋体" w:hAnsi="Arial" w:cs="Arial"/>
          <w:color w:val="006A9D"/>
          <w:kern w:val="0"/>
          <w:szCs w:val="21"/>
        </w:rPr>
        <w:br/>
        <w:t>       </w:t>
      </w:r>
      <w:proofErr w:type="spellStart"/>
      <w:r>
        <w:rPr>
          <w:rFonts w:ascii="Arial" w:eastAsia="宋体" w:hAnsi="Arial" w:cs="Arial"/>
          <w:color w:val="006A9D"/>
          <w:kern w:val="0"/>
          <w:szCs w:val="21"/>
        </w:rPr>
        <w:t>kT</w:t>
      </w:r>
      <w:proofErr w:type="spellEnd"/>
      <w:r>
        <w:rPr>
          <w:rFonts w:ascii="Arial" w:eastAsia="宋体" w:hAnsi="Arial" w:cs="Arial"/>
          <w:color w:val="006A9D"/>
          <w:kern w:val="0"/>
          <w:szCs w:val="21"/>
        </w:rPr>
        <w:t xml:space="preserve"> -&gt; </w:t>
      </w:r>
      <w:proofErr w:type="spellStart"/>
      <w:r>
        <w:rPr>
          <w:rFonts w:ascii="Arial" w:eastAsia="宋体" w:hAnsi="Arial" w:cs="Arial"/>
          <w:color w:val="006A9D"/>
          <w:kern w:val="0"/>
          <w:szCs w:val="21"/>
        </w:rPr>
        <w:t>k_T</w:t>
      </w:r>
      <w:proofErr w:type="spellEnd"/>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Missing spaces before/after &lt;/&gt; symbols.</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Suggest not to plot text/legend over theory graphs.</w:t>
      </w:r>
      <w:r>
        <w:rPr>
          <w:rFonts w:ascii="Arial" w:eastAsia="宋体" w:hAnsi="Arial" w:cs="Arial"/>
          <w:color w:val="006A9D"/>
          <w:kern w:val="0"/>
          <w:szCs w:val="21"/>
        </w:rPr>
        <w:br/>
      </w:r>
      <w:r>
        <w:rPr>
          <w:color w:val="FF0000"/>
        </w:rPr>
        <w:t>Tried to move the legend to the left</w:t>
      </w:r>
      <w:r>
        <w:rPr>
          <w:rFonts w:ascii="Arial" w:eastAsia="宋体" w:hAnsi="Arial" w:cs="Arial"/>
          <w:color w:val="006A9D"/>
          <w:kern w:val="0"/>
          <w:szCs w:val="21"/>
        </w:rPr>
        <w:br/>
        <w:t>       consider changing the "THEORY" label to something more explicit</w:t>
      </w:r>
    </w:p>
    <w:p w14:paraId="11E6FAA9" w14:textId="77777777" w:rsidR="004106D2" w:rsidRDefault="00FA6130">
      <w:pPr>
        <w:widowControl/>
        <w:spacing w:beforeLines="15" w:before="46"/>
        <w:jc w:val="left"/>
        <w:rPr>
          <w:color w:val="FF0000"/>
        </w:rPr>
      </w:pPr>
      <w:r>
        <w:rPr>
          <w:rFonts w:ascii="Arial" w:eastAsia="宋体" w:hAnsi="Arial" w:cs="Arial"/>
          <w:color w:val="FF0000"/>
          <w:kern w:val="0"/>
          <w:szCs w:val="21"/>
        </w:rPr>
        <w:t>Same as Figure4</w:t>
      </w:r>
      <w:r>
        <w:rPr>
          <w:rFonts w:ascii="Arial" w:eastAsia="宋体" w:hAnsi="Arial" w:cs="Arial"/>
          <w:color w:val="FF0000"/>
          <w:kern w:val="0"/>
          <w:szCs w:val="21"/>
        </w:rPr>
        <w:br/>
      </w:r>
      <w:r>
        <w:rPr>
          <w:rFonts w:ascii="Arial" w:eastAsia="宋体" w:hAnsi="Arial" w:cs="Arial"/>
          <w:color w:val="006A9D"/>
          <w:kern w:val="0"/>
          <w:szCs w:val="21"/>
        </w:rPr>
        <w:t xml:space="preserve">       left part of the legend make properly the spaces around "&lt;" signs in the line with </w:t>
      </w:r>
      <w:proofErr w:type="spellStart"/>
      <w:r>
        <w:rPr>
          <w:rFonts w:ascii="Arial" w:eastAsia="宋体" w:hAnsi="Arial" w:cs="Arial"/>
          <w:color w:val="006A9D"/>
          <w:kern w:val="0"/>
          <w:szCs w:val="21"/>
        </w:rPr>
        <w:t>eta_jet</w:t>
      </w:r>
      <w:proofErr w:type="spellEnd"/>
      <w:r>
        <w:rPr>
          <w:rFonts w:ascii="Arial" w:eastAsia="宋体" w:hAnsi="Arial" w:cs="Arial"/>
          <w:color w:val="006A9D"/>
          <w:kern w:val="0"/>
          <w:szCs w:val="21"/>
        </w:rPr>
        <w:t xml:space="preserve">, </w:t>
      </w:r>
      <w:proofErr w:type="spellStart"/>
      <w:r>
        <w:rPr>
          <w:rFonts w:ascii="Arial" w:eastAsia="宋体" w:hAnsi="Arial" w:cs="Arial"/>
          <w:color w:val="006A9D"/>
          <w:kern w:val="0"/>
          <w:szCs w:val="21"/>
        </w:rPr>
        <w:t>eta_pi</w:t>
      </w:r>
      <w:proofErr w:type="spellEnd"/>
      <w:r>
        <w:rPr>
          <w:rFonts w:ascii="Arial" w:eastAsia="宋体" w:hAnsi="Arial" w:cs="Arial"/>
          <w:color w:val="006A9D"/>
          <w:kern w:val="0"/>
          <w:szCs w:val="21"/>
        </w:rPr>
        <w:t xml:space="preserve"> acceptance</w:t>
      </w:r>
      <w:r>
        <w:rPr>
          <w:rFonts w:ascii="Arial" w:eastAsia="宋体" w:hAnsi="Arial" w:cs="Arial"/>
          <w:color w:val="006A9D"/>
          <w:kern w:val="0"/>
          <w:szCs w:val="21"/>
        </w:rPr>
        <w:br/>
      </w:r>
      <w:r>
        <w:rPr>
          <w:rFonts w:hint="eastAsia"/>
          <w:color w:val="FF0000"/>
        </w:rPr>
        <w:lastRenderedPageBreak/>
        <w:t>Done</w:t>
      </w:r>
      <w:r>
        <w:rPr>
          <w:rFonts w:ascii="Arial" w:eastAsia="宋体" w:hAnsi="Arial" w:cs="Arial"/>
          <w:color w:val="006A9D"/>
          <w:kern w:val="0"/>
          <w:szCs w:val="21"/>
        </w:rPr>
        <w:br/>
        <w:t>Fig. 11:</w:t>
      </w:r>
      <w:r>
        <w:rPr>
          <w:rFonts w:ascii="Arial" w:eastAsia="宋体" w:hAnsi="Arial" w:cs="Arial"/>
          <w:color w:val="006A9D"/>
          <w:kern w:val="0"/>
          <w:szCs w:val="21"/>
        </w:rPr>
        <w:br/>
      </w:r>
      <w:r>
        <w:rPr>
          <w:rFonts w:ascii="Arial" w:eastAsia="宋体" w:hAnsi="Arial" w:cs="Arial"/>
          <w:color w:val="006A9D"/>
          <w:kern w:val="0"/>
          <w:szCs w:val="21"/>
        </w:rPr>
        <w:br/>
        <w:t>   Figure:</w:t>
      </w:r>
      <w:r>
        <w:rPr>
          <w:rFonts w:ascii="Arial" w:eastAsia="宋体" w:hAnsi="Arial" w:cs="Arial"/>
          <w:color w:val="006A9D"/>
          <w:kern w:val="0"/>
          <w:szCs w:val="21"/>
        </w:rPr>
        <w:br/>
      </w:r>
      <w:r>
        <w:rPr>
          <w:rFonts w:ascii="Arial" w:eastAsia="宋体" w:hAnsi="Arial" w:cs="Arial"/>
          <w:color w:val="006A9D"/>
          <w:kern w:val="0"/>
          <w:szCs w:val="21"/>
        </w:rPr>
        <w:br/>
        <w:t>       </w:t>
      </w:r>
      <w:proofErr w:type="spellStart"/>
      <w:r>
        <w:rPr>
          <w:rFonts w:ascii="Arial" w:eastAsia="宋体" w:hAnsi="Arial" w:cs="Arial"/>
          <w:color w:val="006A9D"/>
          <w:kern w:val="0"/>
          <w:szCs w:val="21"/>
        </w:rPr>
        <w:t>kT</w:t>
      </w:r>
      <w:proofErr w:type="spellEnd"/>
      <w:r>
        <w:rPr>
          <w:rFonts w:ascii="Arial" w:eastAsia="宋体" w:hAnsi="Arial" w:cs="Arial"/>
          <w:color w:val="006A9D"/>
          <w:kern w:val="0"/>
          <w:szCs w:val="21"/>
        </w:rPr>
        <w:t xml:space="preserve"> -&gt; </w:t>
      </w:r>
      <w:proofErr w:type="spellStart"/>
      <w:r>
        <w:rPr>
          <w:rFonts w:ascii="Arial" w:eastAsia="宋体" w:hAnsi="Arial" w:cs="Arial"/>
          <w:color w:val="006A9D"/>
          <w:kern w:val="0"/>
          <w:szCs w:val="21"/>
        </w:rPr>
        <w:t>k_T</w:t>
      </w:r>
      <w:proofErr w:type="spellEnd"/>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The legend covers error bar of last black point.</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xml:space="preserve">       left part of the legend make properly the spaces around "&lt;" signs in the line with </w:t>
      </w:r>
      <w:proofErr w:type="spellStart"/>
      <w:r>
        <w:rPr>
          <w:rFonts w:ascii="Arial" w:eastAsia="宋体" w:hAnsi="Arial" w:cs="Arial"/>
          <w:color w:val="006A9D"/>
          <w:kern w:val="0"/>
          <w:szCs w:val="21"/>
        </w:rPr>
        <w:t>eta_jet</w:t>
      </w:r>
      <w:proofErr w:type="spellEnd"/>
      <w:r>
        <w:rPr>
          <w:rFonts w:ascii="Arial" w:eastAsia="宋体" w:hAnsi="Arial" w:cs="Arial"/>
          <w:color w:val="006A9D"/>
          <w:kern w:val="0"/>
          <w:szCs w:val="21"/>
        </w:rPr>
        <w:t xml:space="preserve">, </w:t>
      </w:r>
      <w:proofErr w:type="spellStart"/>
      <w:r>
        <w:rPr>
          <w:rFonts w:ascii="Arial" w:eastAsia="宋体" w:hAnsi="Arial" w:cs="Arial"/>
          <w:color w:val="006A9D"/>
          <w:kern w:val="0"/>
          <w:szCs w:val="21"/>
        </w:rPr>
        <w:t>eta_pi</w:t>
      </w:r>
      <w:proofErr w:type="spellEnd"/>
      <w:r>
        <w:rPr>
          <w:rFonts w:ascii="Arial" w:eastAsia="宋体" w:hAnsi="Arial" w:cs="Arial"/>
          <w:color w:val="006A9D"/>
          <w:kern w:val="0"/>
          <w:szCs w:val="21"/>
        </w:rPr>
        <w:t xml:space="preserve"> acceptance</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t>       The lower error bar for the same point not visible.</w:t>
      </w:r>
      <w:r>
        <w:rPr>
          <w:rFonts w:ascii="Arial" w:eastAsia="宋体" w:hAnsi="Arial" w:cs="Arial"/>
          <w:color w:val="006A9D"/>
          <w:kern w:val="0"/>
          <w:szCs w:val="21"/>
        </w:rPr>
        <w:br/>
      </w:r>
      <w:bookmarkStart w:id="0" w:name="_GoBack"/>
      <w:r w:rsidRPr="006C3696">
        <w:rPr>
          <w:rFonts w:ascii="Arial" w:hAnsi="Arial" w:cs="Arial"/>
          <w:color w:val="FF0000"/>
        </w:rPr>
        <w:t xml:space="preserve">To visualize the whole error bar would waste a lot of the space in vertical direction. </w:t>
      </w:r>
      <w:proofErr w:type="gramStart"/>
      <w:r w:rsidRPr="006C3696">
        <w:rPr>
          <w:rFonts w:ascii="Arial" w:hAnsi="Arial" w:cs="Arial"/>
          <w:color w:val="FF0000"/>
        </w:rPr>
        <w:t>So</w:t>
      </w:r>
      <w:proofErr w:type="gramEnd"/>
      <w:r w:rsidRPr="006C3696">
        <w:rPr>
          <w:rFonts w:ascii="Arial" w:hAnsi="Arial" w:cs="Arial"/>
          <w:color w:val="FF0000"/>
        </w:rPr>
        <w:t xml:space="preserve"> I adjust the legend to show the upper part of the error bar and it should be OK for the reader to understand the scale of it.</w:t>
      </w:r>
      <w:bookmarkEnd w:id="0"/>
      <w:r>
        <w:rPr>
          <w:rFonts w:ascii="Arial" w:eastAsia="宋体" w:hAnsi="Arial" w:cs="Arial"/>
          <w:color w:val="006A9D"/>
          <w:kern w:val="0"/>
          <w:szCs w:val="21"/>
        </w:rPr>
        <w:br/>
        <w:t>       Spaces before/after &lt;&gt;.</w:t>
      </w:r>
      <w:r>
        <w:rPr>
          <w:rFonts w:ascii="Arial" w:eastAsia="宋体" w:hAnsi="Arial" w:cs="Arial"/>
          <w:color w:val="006A9D"/>
          <w:kern w:val="0"/>
          <w:szCs w:val="21"/>
        </w:rPr>
        <w:br/>
      </w:r>
      <w:r>
        <w:rPr>
          <w:rFonts w:hint="eastAsia"/>
          <w:color w:val="FF0000"/>
        </w:rPr>
        <w:t>Done</w:t>
      </w:r>
      <w:r>
        <w:rPr>
          <w:rFonts w:ascii="Arial" w:eastAsia="宋体" w:hAnsi="Arial" w:cs="Arial"/>
          <w:color w:val="006A9D"/>
          <w:kern w:val="0"/>
          <w:szCs w:val="21"/>
        </w:rPr>
        <w:br/>
      </w:r>
      <w:r>
        <w:rPr>
          <w:rFonts w:ascii="Arial" w:eastAsia="宋体" w:hAnsi="Arial" w:cs="Arial"/>
          <w:color w:val="006A9D"/>
          <w:kern w:val="0"/>
          <w:szCs w:val="21"/>
        </w:rPr>
        <w:br/>
        <w:t>References:</w:t>
      </w:r>
      <w:r>
        <w:rPr>
          <w:rFonts w:ascii="Arial" w:eastAsia="宋体" w:hAnsi="Arial" w:cs="Arial"/>
          <w:color w:val="006A9D"/>
          <w:kern w:val="0"/>
          <w:szCs w:val="21"/>
        </w:rPr>
        <w:br/>
        <w:t>ref. [35] is incomplete</w:t>
      </w:r>
    </w:p>
    <w:p w14:paraId="652AEAED" w14:textId="091939D4" w:rsidR="004106D2" w:rsidRDefault="00FA6130">
      <w:pPr>
        <w:spacing w:beforeLines="15" w:before="46"/>
        <w:rPr>
          <w:rFonts w:ascii="Arial" w:eastAsia="宋体" w:hAnsi="Arial" w:cs="Arial"/>
          <w:color w:val="FF0000"/>
          <w:kern w:val="0"/>
          <w:szCs w:val="21"/>
        </w:rPr>
      </w:pPr>
      <w:r>
        <w:rPr>
          <w:rFonts w:ascii="Arial" w:eastAsia="宋体" w:hAnsi="Arial" w:cs="Arial"/>
          <w:color w:val="FF0000"/>
          <w:kern w:val="0"/>
          <w:szCs w:val="21"/>
        </w:rPr>
        <w:t>ref. [35]</w:t>
      </w:r>
      <w:r>
        <w:rPr>
          <w:rFonts w:ascii="Arial" w:eastAsia="宋体" w:hAnsi="Arial" w:cs="Arial" w:hint="eastAsia"/>
          <w:color w:val="FF0000"/>
          <w:kern w:val="0"/>
          <w:szCs w:val="21"/>
        </w:rPr>
        <w:t xml:space="preserve"> is another STAR </w:t>
      </w:r>
      <w:proofErr w:type="spellStart"/>
      <w:r w:rsidR="00876C79">
        <w:rPr>
          <w:rFonts w:ascii="Arial" w:eastAsia="宋体" w:hAnsi="Arial" w:cs="Arial"/>
          <w:color w:val="FF0000"/>
          <w:kern w:val="0"/>
          <w:szCs w:val="21"/>
        </w:rPr>
        <w:t>pA</w:t>
      </w:r>
      <w:proofErr w:type="spellEnd"/>
      <w:r w:rsidR="00876C79">
        <w:rPr>
          <w:rFonts w:ascii="Arial" w:eastAsia="宋体" w:hAnsi="Arial" w:cs="Arial"/>
          <w:color w:val="FF0000"/>
          <w:kern w:val="0"/>
          <w:szCs w:val="21"/>
        </w:rPr>
        <w:t xml:space="preserve"> </w:t>
      </w:r>
      <w:r>
        <w:rPr>
          <w:rFonts w:ascii="Arial" w:eastAsia="宋体" w:hAnsi="Arial" w:cs="Arial" w:hint="eastAsia"/>
          <w:color w:val="FF0000"/>
          <w:kern w:val="0"/>
          <w:szCs w:val="21"/>
        </w:rPr>
        <w:t>paper under reviewing process</w:t>
      </w:r>
      <w:r w:rsidR="00876C79">
        <w:rPr>
          <w:rFonts w:ascii="Arial" w:eastAsia="宋体" w:hAnsi="Arial" w:cs="Arial"/>
          <w:color w:val="FF0000"/>
          <w:kern w:val="0"/>
          <w:szCs w:val="21"/>
        </w:rPr>
        <w:t xml:space="preserve"> (will be submitted before this paper)</w:t>
      </w:r>
      <w:r>
        <w:rPr>
          <w:rFonts w:ascii="Arial" w:eastAsia="宋体" w:hAnsi="Arial" w:cs="Arial" w:hint="eastAsia"/>
          <w:color w:val="FF0000"/>
          <w:kern w:val="0"/>
          <w:szCs w:val="21"/>
        </w:rPr>
        <w:t>. It is left in such way for temporary record. It will be dealt with</w:t>
      </w:r>
      <w:r w:rsidR="00876C79">
        <w:rPr>
          <w:rFonts w:ascii="Arial" w:eastAsia="宋体" w:hAnsi="Arial" w:cs="Arial"/>
          <w:color w:val="FF0000"/>
          <w:kern w:val="0"/>
          <w:szCs w:val="21"/>
        </w:rPr>
        <w:t xml:space="preserve"> once it </w:t>
      </w:r>
      <w:proofErr w:type="gramStart"/>
      <w:r w:rsidR="00876C79">
        <w:rPr>
          <w:rFonts w:ascii="Arial" w:eastAsia="宋体" w:hAnsi="Arial" w:cs="Arial"/>
          <w:color w:val="FF0000"/>
          <w:kern w:val="0"/>
          <w:szCs w:val="21"/>
        </w:rPr>
        <w:t>appear</w:t>
      </w:r>
      <w:proofErr w:type="gramEnd"/>
      <w:r w:rsidR="00876C79">
        <w:rPr>
          <w:rFonts w:ascii="Arial" w:eastAsia="宋体" w:hAnsi="Arial" w:cs="Arial"/>
          <w:color w:val="FF0000"/>
          <w:kern w:val="0"/>
          <w:szCs w:val="21"/>
        </w:rPr>
        <w:t xml:space="preserve"> in </w:t>
      </w:r>
      <w:proofErr w:type="spellStart"/>
      <w:r w:rsidR="00876C79">
        <w:rPr>
          <w:rFonts w:ascii="Arial" w:eastAsia="宋体" w:hAnsi="Arial" w:cs="Arial"/>
          <w:color w:val="FF0000"/>
          <w:kern w:val="0"/>
          <w:szCs w:val="21"/>
        </w:rPr>
        <w:t>arXiv</w:t>
      </w:r>
      <w:proofErr w:type="spellEnd"/>
      <w:r>
        <w:rPr>
          <w:rFonts w:ascii="Arial" w:eastAsia="宋体" w:hAnsi="Arial" w:cs="Arial" w:hint="eastAsia"/>
          <w:color w:val="FF0000"/>
          <w:kern w:val="0"/>
          <w:szCs w:val="21"/>
        </w:rPr>
        <w:t>.</w:t>
      </w:r>
    </w:p>
    <w:p w14:paraId="3A837584" w14:textId="77777777" w:rsidR="004106D2" w:rsidRDefault="004106D2">
      <w:pPr>
        <w:spacing w:beforeLines="15" w:before="46"/>
        <w:rPr>
          <w:rFonts w:ascii="Arial" w:eastAsia="宋体" w:hAnsi="Arial" w:cs="Arial"/>
          <w:color w:val="FF0000"/>
          <w:kern w:val="0"/>
          <w:szCs w:val="21"/>
        </w:rPr>
      </w:pPr>
    </w:p>
    <w:p w14:paraId="2FA2932B" w14:textId="64788671" w:rsidR="004106D2" w:rsidRDefault="00002192">
      <w:pPr>
        <w:spacing w:beforeLines="15" w:before="46"/>
        <w:rPr>
          <w:rFonts w:ascii="Arial" w:eastAsia="宋体" w:hAnsi="Arial" w:cs="Arial"/>
          <w:color w:val="FF0000"/>
          <w:kern w:val="0"/>
          <w:szCs w:val="21"/>
        </w:rPr>
      </w:pPr>
      <w:r>
        <w:rPr>
          <w:rFonts w:ascii="Arial" w:eastAsia="宋体" w:hAnsi="Arial" w:cs="Arial"/>
          <w:color w:val="FF0000"/>
          <w:kern w:val="0"/>
          <w:szCs w:val="21"/>
        </w:rPr>
        <w:t xml:space="preserve"> </w:t>
      </w:r>
    </w:p>
    <w:sectPr w:rsidR="004106D2">
      <w:footerReference w:type="even" r:id="rId7"/>
      <w:footerReference w:type="default" r:id="rId8"/>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44671" w14:textId="77777777" w:rsidR="00CD2644" w:rsidRDefault="00CD2644" w:rsidP="002F541F">
      <w:r>
        <w:separator/>
      </w:r>
    </w:p>
  </w:endnote>
  <w:endnote w:type="continuationSeparator" w:id="0">
    <w:p w14:paraId="630181AB" w14:textId="77777777" w:rsidR="00CD2644" w:rsidRDefault="00CD2644" w:rsidP="002F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804859410"/>
      <w:docPartObj>
        <w:docPartGallery w:val="Page Numbers (Bottom of Page)"/>
        <w:docPartUnique/>
      </w:docPartObj>
    </w:sdtPr>
    <w:sdtEndPr>
      <w:rPr>
        <w:rStyle w:val="a9"/>
      </w:rPr>
    </w:sdtEndPr>
    <w:sdtContent>
      <w:p w14:paraId="79B450DB" w14:textId="22CE8650" w:rsidR="006C0A44" w:rsidRDefault="006C0A44" w:rsidP="00A42416">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p w14:paraId="4D70C14C" w14:textId="77777777" w:rsidR="006C0A44" w:rsidRDefault="006C0A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97414591"/>
      <w:docPartObj>
        <w:docPartGallery w:val="Page Numbers (Bottom of Page)"/>
        <w:docPartUnique/>
      </w:docPartObj>
    </w:sdtPr>
    <w:sdtEndPr>
      <w:rPr>
        <w:rStyle w:val="a9"/>
      </w:rPr>
    </w:sdtEndPr>
    <w:sdtContent>
      <w:p w14:paraId="2B1B2592" w14:textId="0806F904" w:rsidR="006C0A44" w:rsidRDefault="006C0A44" w:rsidP="00A42416">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3C8DE872" w14:textId="77777777" w:rsidR="006C0A44" w:rsidRDefault="006C0A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A7AA6" w14:textId="77777777" w:rsidR="00CD2644" w:rsidRDefault="00CD2644" w:rsidP="002F541F">
      <w:r>
        <w:separator/>
      </w:r>
    </w:p>
  </w:footnote>
  <w:footnote w:type="continuationSeparator" w:id="0">
    <w:p w14:paraId="5F6B20CC" w14:textId="77777777" w:rsidR="00CD2644" w:rsidRDefault="00CD2644" w:rsidP="002F54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428"/>
    <w:rsid w:val="00002192"/>
    <w:rsid w:val="000A5C30"/>
    <w:rsid w:val="000F1B4D"/>
    <w:rsid w:val="00117DA7"/>
    <w:rsid w:val="0013741A"/>
    <w:rsid w:val="00162606"/>
    <w:rsid w:val="00164395"/>
    <w:rsid w:val="001B16C4"/>
    <w:rsid w:val="001F1604"/>
    <w:rsid w:val="00222DF2"/>
    <w:rsid w:val="00283F87"/>
    <w:rsid w:val="002A0428"/>
    <w:rsid w:val="002B5B19"/>
    <w:rsid w:val="002F541F"/>
    <w:rsid w:val="003A6B5C"/>
    <w:rsid w:val="003F2D89"/>
    <w:rsid w:val="004106D2"/>
    <w:rsid w:val="00465F6F"/>
    <w:rsid w:val="004A5BF1"/>
    <w:rsid w:val="004C693C"/>
    <w:rsid w:val="004E3CDD"/>
    <w:rsid w:val="005730A8"/>
    <w:rsid w:val="005D669E"/>
    <w:rsid w:val="0062765E"/>
    <w:rsid w:val="006C0A44"/>
    <w:rsid w:val="006C3696"/>
    <w:rsid w:val="006F563C"/>
    <w:rsid w:val="00724925"/>
    <w:rsid w:val="00764C1E"/>
    <w:rsid w:val="00767A90"/>
    <w:rsid w:val="007A661E"/>
    <w:rsid w:val="00827331"/>
    <w:rsid w:val="00844CB1"/>
    <w:rsid w:val="008475B4"/>
    <w:rsid w:val="00876C79"/>
    <w:rsid w:val="00975069"/>
    <w:rsid w:val="009C2575"/>
    <w:rsid w:val="009E6269"/>
    <w:rsid w:val="00A3724D"/>
    <w:rsid w:val="00A44206"/>
    <w:rsid w:val="00A937C6"/>
    <w:rsid w:val="00B617E3"/>
    <w:rsid w:val="00B672D8"/>
    <w:rsid w:val="00B71FDA"/>
    <w:rsid w:val="00B72AC6"/>
    <w:rsid w:val="00BA2AE6"/>
    <w:rsid w:val="00BD39F5"/>
    <w:rsid w:val="00C57579"/>
    <w:rsid w:val="00C95193"/>
    <w:rsid w:val="00CC221A"/>
    <w:rsid w:val="00CD2644"/>
    <w:rsid w:val="00E262F5"/>
    <w:rsid w:val="00E87CB5"/>
    <w:rsid w:val="00EE26DB"/>
    <w:rsid w:val="00EE7921"/>
    <w:rsid w:val="00F23A8E"/>
    <w:rsid w:val="00F2418E"/>
    <w:rsid w:val="00F31F4C"/>
    <w:rsid w:val="00F34105"/>
    <w:rsid w:val="00FA6130"/>
    <w:rsid w:val="00FC4B87"/>
    <w:rsid w:val="20774DE3"/>
    <w:rsid w:val="25650325"/>
    <w:rsid w:val="297B7A74"/>
    <w:rsid w:val="2D5646E3"/>
    <w:rsid w:val="410B490B"/>
    <w:rsid w:val="4AF87772"/>
    <w:rsid w:val="4CCF3EF5"/>
    <w:rsid w:val="58CE6E56"/>
    <w:rsid w:val="58D517E8"/>
    <w:rsid w:val="64143B7E"/>
    <w:rsid w:val="7CE15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1E9DA"/>
  <w15:docId w15:val="{FFF70BCA-99B3-4A8C-8556-312BC492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宋体" w:eastAsia="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 w:type="character" w:customStyle="1" w:styleId="a4">
    <w:name w:val="批注框文本 字符"/>
    <w:basedOn w:val="a0"/>
    <w:link w:val="a3"/>
    <w:uiPriority w:val="99"/>
    <w:semiHidden/>
    <w:rPr>
      <w:rFonts w:ascii="宋体" w:eastAsia="宋体"/>
      <w:kern w:val="2"/>
      <w:sz w:val="18"/>
      <w:szCs w:val="18"/>
    </w:rPr>
  </w:style>
  <w:style w:type="character" w:styleId="a9">
    <w:name w:val="page number"/>
    <w:basedOn w:val="a0"/>
    <w:uiPriority w:val="99"/>
    <w:semiHidden/>
    <w:unhideWhenUsed/>
    <w:rsid w:val="006C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1316</Words>
  <Characters>7502</Characters>
  <Application>Microsoft Office Word</Application>
  <DocSecurity>0</DocSecurity>
  <Lines>62</Lines>
  <Paragraphs>17</Paragraphs>
  <ScaleCrop>false</ScaleCrop>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4</cp:revision>
  <cp:lastPrinted>2020-11-06T10:05:00Z</cp:lastPrinted>
  <dcterms:created xsi:type="dcterms:W3CDTF">2020-11-06T10:05:00Z</dcterms:created>
  <dcterms:modified xsi:type="dcterms:W3CDTF">2020-11-09T09:12:00Z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